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37B" w:rsidRDefault="00D9437B" w:rsidP="00914547">
      <w:pPr>
        <w:pStyle w:val="Titre"/>
      </w:pPr>
      <w:r>
        <w:t>PRÉSENTATION</w:t>
      </w:r>
    </w:p>
    <w:p w:rsidR="00D9437B" w:rsidRDefault="00D9437B" w:rsidP="00914547">
      <w:pPr>
        <w:pStyle w:val="Titre"/>
      </w:pPr>
    </w:p>
    <w:p w:rsidR="00AE0DD9" w:rsidRDefault="00AE0DD9" w:rsidP="00914547">
      <w:pPr>
        <w:pStyle w:val="SignatureFA"/>
        <w:rPr>
          <w:bCs/>
          <w:szCs w:val="28"/>
        </w:rPr>
      </w:pPr>
      <w:r>
        <w:rPr>
          <w:bCs/>
          <w:szCs w:val="28"/>
        </w:rPr>
        <w:t>Marie-Anne PAVEAU &amp;</w:t>
      </w:r>
    </w:p>
    <w:p w:rsidR="00D9437B" w:rsidRDefault="00D9437B" w:rsidP="00914547">
      <w:pPr>
        <w:pStyle w:val="SignatureFA"/>
        <w:rPr>
          <w:bCs/>
          <w:szCs w:val="28"/>
        </w:rPr>
      </w:pPr>
      <w:r>
        <w:rPr>
          <w:bCs/>
          <w:szCs w:val="28"/>
        </w:rPr>
        <w:t>Sandrine VAUDREY-LUIGI</w:t>
      </w:r>
    </w:p>
    <w:p w:rsidR="00D9437B" w:rsidRDefault="00D9437B" w:rsidP="00914547">
      <w:pPr>
        <w:pStyle w:val="SignatureFA"/>
      </w:pPr>
    </w:p>
    <w:p w:rsidR="00D9437B" w:rsidRDefault="00D9437B" w:rsidP="00914547">
      <w:pPr>
        <w:pStyle w:val="SignatureFA"/>
      </w:pPr>
    </w:p>
    <w:p w:rsidR="00D9437B" w:rsidRDefault="00D9437B" w:rsidP="00914547">
      <w:pPr>
        <w:pStyle w:val="Paragraphedeliste"/>
      </w:pPr>
      <w:r>
        <w:t xml:space="preserve">Du colloque de Cluny en 1968, « Linguistique et littérature » qui posait les premières pierres d’une pensée articulant la linguistique et la littérature, à celui de Besançon en 1997 intitulé « Linguistique et littérature. Cluny, 40 ans après », qui se proposait tout à la fois de dresser un bilan de ces deux champs disciplinaires tant dans leur complémentarité que dans leur concurrence, la question des rapports entre linguistique et littérature est régulièrement posée. C’est dire si les deux domaines semblent ne pas pouvoir se passer l’un de l’autre, c’est dire également que, faux cousins ou vrais amis, les rapports entretenus sont, sinon difficiles, du moins problématiques. </w:t>
      </w:r>
    </w:p>
    <w:p w:rsidR="00D9437B" w:rsidRPr="00E71656" w:rsidRDefault="00D9437B" w:rsidP="00914547">
      <w:pPr>
        <w:pStyle w:val="Titre1FA"/>
      </w:pPr>
      <w:r w:rsidRPr="00E71656">
        <w:t>Une double différence</w:t>
      </w:r>
    </w:p>
    <w:p w:rsidR="00D9437B" w:rsidRDefault="00D9437B" w:rsidP="00914547">
      <w:pPr>
        <w:pStyle w:val="Paragraphedeliste"/>
      </w:pPr>
      <w:r>
        <w:t xml:space="preserve">Ce numéro voudrait précisément reposer la question de l’articulation entre linguistique et littérature sous des éclairages nouveaux, en (re)partant du constat d’une double différence. D’une part, celle, radicale, qui existe entre les postures de lecture des textes, d’autre part, celle – qui est plutôt une asymétrie – qui distingue épistémologiquement deux disciplines, l’une, la littérature, possédant un objet empirique unique et spécifique (la littérature, aussi variée et étendue soit-elle), l’autre, la linguistique, dotée de plusieurs objets possibles, les uns théoriques (la langue, les langues, les systèmes, les formes), les autres empiriques (les textes, discours, interactions), pour ne parler que de ceux qui concernent ce numéro. </w:t>
      </w:r>
    </w:p>
    <w:p w:rsidR="00D9437B" w:rsidRDefault="00D9437B" w:rsidP="00914547">
      <w:pPr>
        <w:pStyle w:val="Paragraphedeliste"/>
      </w:pPr>
      <w:r>
        <w:t xml:space="preserve">Notre questionnement de départ se situe donc dans cet horizon épistémologique et peut se résumer par les deux questions suivantes :  </w:t>
      </w:r>
    </w:p>
    <w:p w:rsidR="00D9437B" w:rsidRDefault="00D9437B" w:rsidP="00914547">
      <w:pPr>
        <w:pStyle w:val="ParagraphetiretFA"/>
        <w:ind w:left="284" w:hanging="284"/>
      </w:pPr>
      <w:r>
        <w:t>la linguistique est-elle présente dans l’horizon épistémologique d’un littéraire ?</w:t>
      </w:r>
    </w:p>
    <w:p w:rsidR="00D9437B" w:rsidRDefault="00D9437B" w:rsidP="00914547">
      <w:pPr>
        <w:pStyle w:val="ParagraphetiretFA"/>
        <w:ind w:left="284" w:hanging="284"/>
      </w:pPr>
      <w:r>
        <w:t>la littérature est-elle présente dans l’horizon épistémologique d’un linguiste ?</w:t>
      </w:r>
    </w:p>
    <w:p w:rsidR="00D9437B" w:rsidRDefault="00D9437B" w:rsidP="00914547">
      <w:pPr>
        <w:pStyle w:val="Paragraphedeliste"/>
      </w:pPr>
      <w:r>
        <w:t>Ce double questionnement, aussi faussement symétrique que faussement naïf, peut dans la plupart des cas se ramener à la question des réductions. Autrement dit : à quoi le lingui</w:t>
      </w:r>
      <w:r w:rsidR="00D81700">
        <w:t xml:space="preserve">ste </w:t>
      </w:r>
      <w:r w:rsidR="00D81700" w:rsidRPr="00D5294C">
        <w:t>réduit-il la littérature et/</w:t>
      </w:r>
      <w:r w:rsidRPr="00D5294C">
        <w:t>ou à quoi le littéraire réduit-il la linguistique ? Les réductions sont</w:t>
      </w:r>
      <w:r>
        <w:t xml:space="preserve"> multiples, croisées et rappellent les résistances qui existent entre les deux champs : réduction de la linguistique à la rhétorique (les figures), à l’énonciation, à l’analyse textuelle (elle-même réduite à l’étude de l’anaphore) ; réduction de la littérature à un corpus d’exemples, à un genre de discours, à un support de travail des formes. </w:t>
      </w:r>
    </w:p>
    <w:p w:rsidR="00D9437B" w:rsidRDefault="00D9437B" w:rsidP="00914547">
      <w:pPr>
        <w:pStyle w:val="Paragraphedeliste"/>
      </w:pPr>
      <w:r>
        <w:t xml:space="preserve">Une des formes les plus manifestes de cette relation difficile est sans doute l’accusation de « dérive techniciste » qui cible depuis plusieurs années les approches, non pas véritablement linguistiques, mais énonciatives et textualistes des textes au collège et au lycée. Elles sont de deux sortes : d’une part une </w:t>
      </w:r>
      <w:r w:rsidR="004826D2">
        <w:t>autocritique</w:t>
      </w:r>
      <w:r>
        <w:t xml:space="preserve"> de la part de la génération des linguistes qui ont permis une approche effectivement plus technique des textes (à commencer par des membres du </w:t>
      </w:r>
      <w:r>
        <w:rPr>
          <w:i/>
          <w:iCs/>
        </w:rPr>
        <w:t>Français aujourd’hui</w:t>
      </w:r>
      <w:r>
        <w:t xml:space="preserve">) ; d’autre part une utilisation argumentative des réductions linguistiques par les tenants d’une approche plus traditionnelle des textes centrées sur les contenus et les perceptions. C’est au départ la volonté d’examiner frontalement cette « dérive techniciste » qui est à l’origine de ce numéro : dévoiement réel </w:t>
      </w:r>
      <w:r>
        <w:lastRenderedPageBreak/>
        <w:t xml:space="preserve">des perspectives langagières ou fantasme argumentatif de la lutte des places </w:t>
      </w:r>
      <w:r w:rsidR="004826D2">
        <w:t>disciplinaires</w:t>
      </w:r>
      <w:r>
        <w:t> ? Appauvrissement vérifié de la lecture des textes ou a</w:t>
      </w:r>
      <w:r w:rsidR="004826D2">
        <w:t>rgument pour le retour de l’an</w:t>
      </w:r>
      <w:r>
        <w:t xml:space="preserve">cienne lecture interprétative univoque ? </w:t>
      </w:r>
    </w:p>
    <w:p w:rsidR="00D9437B" w:rsidRDefault="00D9437B" w:rsidP="00914547">
      <w:pPr>
        <w:pStyle w:val="Paragraphedeliste"/>
      </w:pPr>
      <w:r>
        <w:t>Pour répondre à ces questions, nous avons décidé de nous interroger sur les manifestations, réalités, matières et manière</w:t>
      </w:r>
      <w:r w:rsidR="00E71656">
        <w:t>s</w:t>
      </w:r>
      <w:r>
        <w:t xml:space="preserve"> de cette « linguistique du texte littéraire », en </w:t>
      </w:r>
      <w:r w:rsidRPr="00D5294C">
        <w:t xml:space="preserve">posant une série de question : faut-il parler linguistique </w:t>
      </w:r>
      <w:r w:rsidRPr="00D5294C">
        <w:rPr>
          <w:i/>
          <w:iCs/>
        </w:rPr>
        <w:t>du</w:t>
      </w:r>
      <w:r w:rsidRPr="00D5294C">
        <w:t xml:space="preserve"> ou </w:t>
      </w:r>
      <w:r w:rsidRPr="00D5294C">
        <w:rPr>
          <w:i/>
          <w:iCs/>
        </w:rPr>
        <w:t>sur</w:t>
      </w:r>
      <w:r w:rsidRPr="00D5294C">
        <w:t xml:space="preserve"> le texte littéraire ?</w:t>
      </w:r>
      <w:r w:rsidR="00D81700" w:rsidRPr="00D5294C">
        <w:t>,</w:t>
      </w:r>
      <w:r w:rsidRPr="00D5294C">
        <w:t xml:space="preserve"> faut-il parler de linguistique ou de stylistique ?</w:t>
      </w:r>
      <w:r w:rsidR="00D81700" w:rsidRPr="00D5294C">
        <w:t>,</w:t>
      </w:r>
      <w:r w:rsidRPr="00D5294C">
        <w:t xml:space="preserve"> d’ailleurs quelle est la différence ?</w:t>
      </w:r>
      <w:r w:rsidR="00D81700" w:rsidRPr="00D5294C">
        <w:t>,</w:t>
      </w:r>
      <w:r w:rsidRPr="00D5294C">
        <w:t xml:space="preserve"> pour certains auteurs, la stylistique n’est-elle pas </w:t>
      </w:r>
      <w:r w:rsidR="004826D2" w:rsidRPr="00D5294C">
        <w:t>équivalente</w:t>
      </w:r>
      <w:r w:rsidRPr="00D5294C">
        <w:t xml:space="preserve"> à une linguistique du texte littéraire ? Au</w:t>
      </w:r>
      <w:r w:rsidR="00D81700" w:rsidRPr="00D5294C">
        <w:t xml:space="preserve"> </w:t>
      </w:r>
      <w:r w:rsidRPr="00D5294C">
        <w:t>delà du débat terminologique, existe-t-il un réel débat méthodologique ou définitionnel sur cette question ?</w:t>
      </w:r>
      <w:r w:rsidR="00D81700" w:rsidRPr="00D5294C">
        <w:t>,</w:t>
      </w:r>
      <w:r w:rsidRPr="00D5294C">
        <w:t xml:space="preserve"> ne procède-t-on pas, en cette matière comme en beaucoup d’autres quand il s’agit de catégories et de disciplines, par implicites et préconceptions ? Autant de</w:t>
      </w:r>
      <w:r>
        <w:t xml:space="preserve"> questionnements qui trouvent par ailleurs un écho dans les programmes scolaires, dans les manuels, dans la pratique des enseignants… et qui renvoient à la question de la spécificité. En effet dans quelle mesure la spécificité des textes littéraires nécessite-t-elle une spécificité des théories et méthodes linguistiques ? Question fondamentale dans une période où l’extension ou la réinterprétation du domaine du littéraire (on pense, par exemple, à l’inscription de Charles de Gaulle au programme des terminales littéraires, ou, </w:t>
      </w:r>
      <w:r w:rsidR="004826D2">
        <w:t>outre-Atlantique</w:t>
      </w:r>
      <w:r w:rsidR="00F82247">
        <w:t>,</w:t>
      </w:r>
      <w:r>
        <w:t xml:space="preserve"> à l’attribution d’un grand prix littéraire à la chanteuse Patti Smith) engage possiblement une recomposition entre linguistique et littérature, que ce soit sur le plan théorique ou sur le plan didactique. Mais surtout, et c’est </w:t>
      </w:r>
      <w:r>
        <w:rPr>
          <w:i/>
          <w:iCs/>
        </w:rPr>
        <w:t>la</w:t>
      </w:r>
      <w:r>
        <w:t xml:space="preserve"> question qui constitue le fil rouge de ce numéro, que fait exactement la linguistique au texte littéraire et à l’enseignement de la littérature ? </w:t>
      </w:r>
    </w:p>
    <w:p w:rsidR="00D9437B" w:rsidRPr="00E71656" w:rsidRDefault="00C94EC2" w:rsidP="00914547">
      <w:pPr>
        <w:pStyle w:val="Titre1FA"/>
      </w:pPr>
      <w:r>
        <w:t>Dans la classe : outiller la pensée, construire le sens</w:t>
      </w:r>
    </w:p>
    <w:p w:rsidR="00E71656" w:rsidRDefault="00E71656" w:rsidP="00914547">
      <w:pPr>
        <w:pStyle w:val="Paragraphedeliste"/>
      </w:pPr>
      <w:r>
        <w:t>Contrair</w:t>
      </w:r>
      <w:r w:rsidR="00D9437B">
        <w:t xml:space="preserve">ement aux habitudes de la revue, nous ouvrons ce numéro par deux articles qui répondent à cette question du </w:t>
      </w:r>
      <w:r w:rsidR="00D9437B">
        <w:rPr>
          <w:i/>
          <w:iCs/>
        </w:rPr>
        <w:t>faire</w:t>
      </w:r>
      <w:r w:rsidR="00D9437B">
        <w:t xml:space="preserve"> en classe</w:t>
      </w:r>
      <w:r>
        <w:t xml:space="preserve"> et qui nous plongent dans la réalité des pratiques enseignantes et scolaires</w:t>
      </w:r>
      <w:r w:rsidR="00D9437B">
        <w:t>.</w:t>
      </w:r>
    </w:p>
    <w:p w:rsidR="00E71656" w:rsidRDefault="00E71656" w:rsidP="00914547">
      <w:pPr>
        <w:pStyle w:val="Paragraphedeliste"/>
      </w:pPr>
      <w:r w:rsidRPr="00E71656">
        <w:t>Bénédicte Étienne revient précisément sur ce reproche de la « dérive techniciste », largement présent dans les discours institutionnels. Après avoir rappelé dans un premier temps que cette prétendue dé</w:t>
      </w:r>
      <w:r>
        <w:t>rive remonte</w:t>
      </w:r>
      <w:r w:rsidRPr="00E71656">
        <w:t xml:space="preserve"> aux programmes de 1996, elle propose, en </w:t>
      </w:r>
      <w:r w:rsidRPr="00D5294C">
        <w:t>s</w:t>
      </w:r>
      <w:r w:rsidR="00D81700" w:rsidRPr="00D5294C">
        <w:t>’inscrivant résolument à contre</w:t>
      </w:r>
      <w:r w:rsidRPr="00D5294C">
        <w:t>courant, de montrer que « l’accès au sens nécessite d’être</w:t>
      </w:r>
      <w:r w:rsidRPr="00E71656">
        <w:t xml:space="preserve"> outillé ». Relatant une expérience menée en fin d’année avec une classe de sixième, elle montre comment la lecture d’un roman à plusieurs voix réputé difficile – </w:t>
      </w:r>
      <w:r w:rsidRPr="00E71656">
        <w:rPr>
          <w:i/>
        </w:rPr>
        <w:t xml:space="preserve">L’enfant-loup </w:t>
      </w:r>
      <w:r w:rsidRPr="00E71656">
        <w:t>de Florence Reynau</w:t>
      </w:r>
      <w:r w:rsidR="00D5294C">
        <w:t>d</w:t>
      </w:r>
      <w:r w:rsidRPr="00E71656">
        <w:t xml:space="preserve"> – gagne à être menée à partir d’un travail sur la désignation et comment l’opposition entre sens et technique doit être dépassée pour donner aux élèves tous les moyens nécessaires pour élaborer « un jeu tectonique des significations possibles ».</w:t>
      </w:r>
      <w:r>
        <w:t xml:space="preserve"> Nous disposons donc là de propositions concrètes, </w:t>
      </w:r>
      <w:r w:rsidR="004826D2">
        <w:t>visibles</w:t>
      </w:r>
      <w:r>
        <w:t xml:space="preserve"> et reproductibles, qui répondent aux critiques rapides sur la « technicisation » de l’approche des textes, et qui montrent qu’il est difficile que le sens se passe de formes.</w:t>
      </w:r>
    </w:p>
    <w:p w:rsidR="00E71656" w:rsidRDefault="00E71656" w:rsidP="00914547">
      <w:pPr>
        <w:pStyle w:val="Paragraphedeliste"/>
      </w:pPr>
      <w:r>
        <w:t>Du côté des manuels, Déborah Coirault et Jacques David croisent les interactions langue / littérature et les approches didactiques. À partir de l’analyse critique d’extraits de manuels de troisième, ils montrent que les formulations didactiques aboutissent fréquemment à des impasses procédurales. La raison est à chercher du côté de la démarche « ascendante » pratiquée par les auteurs qui inversent la prise en compte des effets de texte à la lecture et la recherche de procédés linguistiques. Les deux auteurs plaident en ce sens pour une inversion de la démarche afin de ne pas réduire la linguistique au sempiternel reproche de la dérive techniciste et de solliciter réelleme</w:t>
      </w:r>
      <w:r w:rsidR="00C94EC2">
        <w:t>nt le raisonnement linguistique</w:t>
      </w:r>
      <w:r>
        <w:t xml:space="preserve"> des élèves. Ces derniers pourront alors construire des connaissances combinant réellement la linguistique et la littérature. </w:t>
      </w:r>
    </w:p>
    <w:p w:rsidR="00A36B1A" w:rsidRPr="00517DFB" w:rsidRDefault="004B422E" w:rsidP="00914547">
      <w:pPr>
        <w:pStyle w:val="Paragraphedeliste"/>
      </w:pPr>
      <w:r>
        <w:lastRenderedPageBreak/>
        <w:t>Mais, justement, que dit la linguistique de la littérature, qui soit mobilisable utilement en classe pour une meilleure approche des textes littéraires ?</w:t>
      </w:r>
    </w:p>
    <w:p w:rsidR="004B422E" w:rsidRPr="00A36B1A" w:rsidRDefault="00517DFB" w:rsidP="00914547">
      <w:pPr>
        <w:pStyle w:val="Titre1FA"/>
      </w:pPr>
      <w:r>
        <w:t xml:space="preserve">Points de vue sur la langue littéraire </w:t>
      </w:r>
    </w:p>
    <w:p w:rsidR="00A36B1A" w:rsidRDefault="00A36B1A" w:rsidP="00914547">
      <w:pPr>
        <w:pStyle w:val="Paragraphedeliste"/>
      </w:pPr>
      <w:r>
        <w:t xml:space="preserve">Sandrine Vaudrey-Luigi propose une réflexion nécessaire sur les rapports entre stylistique et linguistique. En étudiant la question de la reconnaissance d’un style d’auteur, elle montre qu’il est possible de considérer la stylistique contemporaine, conçue comme « analyse textuelle » (l’expression est de J.-M. Adam), non comme un ensemble d’outils au service des textes, mais comme un mode d’appréhension du texte littéraire : cette approche implique que les écrivains, avant de négocier avec l’idiome, négocient d’abord avec la langue littéraire, et qui permet </w:t>
      </w:r>
      <w:r>
        <w:rPr>
          <w:i/>
          <w:iCs/>
        </w:rPr>
        <w:t>de facto</w:t>
      </w:r>
      <w:r>
        <w:t xml:space="preserve"> de réfléchir à cet espace commun possible entre linguistique et littérature. Elle montre en effet que si l’expression même de « reconnaissance </w:t>
      </w:r>
      <w:r w:rsidRPr="00D5294C">
        <w:t xml:space="preserve">d’un style » semble </w:t>
      </w:r>
      <w:r w:rsidR="00D81700" w:rsidRPr="00D5294C">
        <w:rPr>
          <w:iCs/>
        </w:rPr>
        <w:t>à</w:t>
      </w:r>
      <w:r w:rsidRPr="00D5294C">
        <w:rPr>
          <w:iCs/>
        </w:rPr>
        <w:t xml:space="preserve"> priori</w:t>
      </w:r>
      <w:r w:rsidRPr="00D5294C">
        <w:rPr>
          <w:i/>
          <w:iCs/>
        </w:rPr>
        <w:t xml:space="preserve"> </w:t>
      </w:r>
      <w:r w:rsidRPr="00D5294C">
        <w:t>se situer du côté d’une sorte d’intuition littéraire, elle mobilise e</w:t>
      </w:r>
      <w:r w:rsidR="00F82247" w:rsidRPr="00D5294C">
        <w:t>n</w:t>
      </w:r>
      <w:r w:rsidR="00F82247">
        <w:t xml:space="preserve"> réalité plusieurs catégories –</w:t>
      </w:r>
      <w:r>
        <w:t xml:space="preserve"> non seulement la notion de stylème, d’idiolecte, mais également d’appareil </w:t>
      </w:r>
      <w:r w:rsidR="00F82247">
        <w:t>formel et de patron littéraire –</w:t>
      </w:r>
      <w:r>
        <w:t xml:space="preserve"> qui engagent conjointement les deux champs disciplinaires. Reconna</w:t>
      </w:r>
      <w:r w:rsidR="00974298">
        <w:t>i</w:t>
      </w:r>
      <w:r>
        <w:t>tre un style ne saurait donc se limiter à chercher ce qu’il y a d’expressif dans l’œuvre d’un écrivain… mais traduit au contraire une attitude qui cherche à dépasser une frontière stérilisante entre littérature et linguistique et permet d’aborder non seulement le style d’un écrivain, mais le style d’époque ou encore le style d’un genre.</w:t>
      </w:r>
    </w:p>
    <w:p w:rsidR="00A36B1A" w:rsidRDefault="00A36B1A" w:rsidP="00914547">
      <w:pPr>
        <w:pStyle w:val="Paragraphedeliste"/>
      </w:pPr>
      <w:r>
        <w:t>On trouve une illustration de cette recherche dans l’article de Chloé Laplantine, qui, à partir de la recherche restée manuscrite de Benveniste sur Baudelaire, montre comment le linguiste, en abordant la « langue de Baudelaire », renouvèle non seulement la lecture dudit poète mais pose conjointement la question de la langue poétique en général. L’articulation entre linguistique et littérature prend en effet tout son sens dès lors que Baudelaire entretient un rapport au langage qui commande, selon le linguiste, d’élaborer les catégories de l’</w:t>
      </w:r>
      <w:r>
        <w:rPr>
          <w:i/>
          <w:iCs/>
        </w:rPr>
        <w:t>évocant</w:t>
      </w:r>
      <w:r>
        <w:t xml:space="preserve"> et de l’</w:t>
      </w:r>
      <w:r>
        <w:rPr>
          <w:i/>
          <w:iCs/>
        </w:rPr>
        <w:t>évoqué</w:t>
      </w:r>
      <w:r>
        <w:t xml:space="preserve"> sur le modèle du signifié et du signifiant. Autrement dit, la langue poétique de Baudelaire et la vision du monde qu’elle engage conduisent le linguiste à penser une </w:t>
      </w:r>
      <w:r>
        <w:rPr>
          <w:i/>
          <w:iCs/>
        </w:rPr>
        <w:t>conversion du point de vue</w:t>
      </w:r>
      <w:r>
        <w:t>, inséparable d’une autre théorie du langage.</w:t>
      </w:r>
    </w:p>
    <w:p w:rsidR="00A36B1A" w:rsidRDefault="00A36B1A" w:rsidP="00914547">
      <w:pPr>
        <w:pStyle w:val="Paragraphedeliste"/>
      </w:pPr>
      <w:r>
        <w:t>Catherine Boré et Christian Bouillon abordent autrement la question de la dualité linguistique / littérature à partir de la notion de genre et plus particulièrement celui du conte. Plus précisément, ils montrent comment la question du genre conjugue les deux paradigmes pour la recherche en linguistique de corpus. S’appuyant sur des outils lexicométriques, ils étudient un ensemble de contes de Perrault et de M</w:t>
      </w:r>
      <w:r>
        <w:rPr>
          <w:vertAlign w:val="superscript"/>
        </w:rPr>
        <w:t>me</w:t>
      </w:r>
      <w:r>
        <w:t xml:space="preserve"> d’Aulnoy pour mettre en évidence un certain nombre de phénomènes à la fois génériques et diachroniques qu’ils ont ensuite comparés à des contes du XX</w:t>
      </w:r>
      <w:r>
        <w:rPr>
          <w:vertAlign w:val="superscript"/>
        </w:rPr>
        <w:t>e</w:t>
      </w:r>
      <w:r>
        <w:t xml:space="preserve"> siècle. Ils mettent par là en évidence des hétérogénéités qu’il convient de subsumer par une approche multiple pour distinguer des familles de contes.</w:t>
      </w:r>
    </w:p>
    <w:p w:rsidR="00005CA3" w:rsidRPr="001E2647" w:rsidRDefault="001E2647" w:rsidP="00914547">
      <w:pPr>
        <w:pStyle w:val="Titre1FA"/>
      </w:pPr>
      <w:r w:rsidRPr="001E2647">
        <w:t>L’analyse linguistique du discours littéraire en débat</w:t>
      </w:r>
    </w:p>
    <w:p w:rsidR="002345FC" w:rsidRDefault="002345FC" w:rsidP="00914547">
      <w:pPr>
        <w:pStyle w:val="Paragraphedeliste"/>
      </w:pPr>
      <w:r>
        <w:t>Bien qu’elle fasse l’objet de ce numéro, la relation entre littérature et linguistique est loin d’être évidente, et son fonctionnement même peut être mis en doute. Alors que Dominique Maingueneau, qui en est l’un des principaux artisans, plaide pour son développement, Marie-Anne Paveau est plus sceptique quant à la possibilité de sa véritable mise en œuvre dans l’enseignement du français.</w:t>
      </w:r>
    </w:p>
    <w:p w:rsidR="00C94EC2" w:rsidRDefault="00C94EC2" w:rsidP="00914547">
      <w:pPr>
        <w:pStyle w:val="Paragraphedeliste"/>
      </w:pPr>
      <w:r>
        <w:t xml:space="preserve">Dominique Maingueneau revient sur l’approche instrumentaliste de la linguistique  pour aborder le texte littéraire. Tout en dressant l’historique des rapports entre littérature et linguistique, il rappelle les deux stylistiques existantes, l’une « scolaire », l’autre spitzérienne, avant que le tournant des années 1960 n’attribue à la linguistique une place de premier choix, quand bien même le structuralisme a finalement surtout permis l’essor de la </w:t>
      </w:r>
      <w:r w:rsidRPr="00D5294C">
        <w:t>narratologie et des études lexicologiques. Il montre ensuite que l’ère po</w:t>
      </w:r>
      <w:r w:rsidR="00D81700" w:rsidRPr="00D5294C">
        <w:t>st</w:t>
      </w:r>
      <w:r w:rsidRPr="00D5294C">
        <w:t>structuraliste, tout</w:t>
      </w:r>
      <w:r>
        <w:t xml:space="preserve"> en signant d’abord le divorce entre linguistique et littérature a finalement permis de concevoir autrement l’articulation de ces deux champs disciplinaires</w:t>
      </w:r>
      <w:r>
        <w:rPr>
          <w:b/>
          <w:bCs/>
          <w:i/>
          <w:iCs/>
        </w:rPr>
        <w:t xml:space="preserve"> </w:t>
      </w:r>
      <w:r>
        <w:t xml:space="preserve">grâce à </w:t>
      </w:r>
      <w:r>
        <w:lastRenderedPageBreak/>
        <w:t>l’émergence de la linguistique textuelle, des courants pragmatiques et des théories de l'énonciation. Il distingue alors « quatre modalités d’intervention des sciences du langage dans le domaine littéraire ». Reste que les résistances sont nombreuses notamment face à l’analyse du discours : jusque dans les années 1990 on a pu ainsi observer une frontière entre la stylistique qui s’emparait des textes littéraires et l’analyse du discours, tournée résolument vers les textes non littéraires. Il montre en ce sens que l’</w:t>
      </w:r>
      <w:r>
        <w:rPr>
          <w:i/>
          <w:iCs/>
        </w:rPr>
        <w:t>analyse du discours littéraire</w:t>
      </w:r>
      <w:r>
        <w:t xml:space="preserve"> a non seulement bousculé jusqu’à la définition même de la littérature mais qu’elle peut renouveler l’accès aux textes pour les élèves.</w:t>
      </w:r>
    </w:p>
    <w:p w:rsidR="00E133CC" w:rsidRDefault="00D9437B" w:rsidP="00914547">
      <w:pPr>
        <w:pStyle w:val="Paragraphedeliste"/>
      </w:pPr>
      <w:r>
        <w:t xml:space="preserve">Marie-Anne Paveau </w:t>
      </w:r>
      <w:r w:rsidR="00E133CC">
        <w:t>est plus pessimiste quant aux rapports des deux disciplines et elle explique</w:t>
      </w:r>
      <w:r>
        <w:t xml:space="preserve"> </w:t>
      </w:r>
      <w:r w:rsidR="00E133CC">
        <w:t>au contraire que, selon elle,</w:t>
      </w:r>
      <w:r>
        <w:t xml:space="preserve"> « l’analyse linguistique du texte littéraire » sonne comme une fausse évidence. Plus précisément, en s’intéressant dans une perspective didactique à l’ensemble des données théoriques, épistémologiques, méthodologiques et institutionnelles disponibles sur la question, </w:t>
      </w:r>
      <w:r w:rsidR="00517DFB">
        <w:t>elle recense quatre programmes –</w:t>
      </w:r>
      <w:r>
        <w:t xml:space="preserve"> </w:t>
      </w:r>
      <w:r>
        <w:rPr>
          <w:i/>
          <w:iCs/>
        </w:rPr>
        <w:t>l’analyse du discours littéraire</w:t>
      </w:r>
      <w:r>
        <w:t xml:space="preserve"> ou </w:t>
      </w:r>
      <w:r>
        <w:rPr>
          <w:i/>
          <w:iCs/>
        </w:rPr>
        <w:t>linguistique pour le texte littéraire</w:t>
      </w:r>
      <w:r>
        <w:t xml:space="preserve">, la </w:t>
      </w:r>
      <w:r>
        <w:rPr>
          <w:i/>
          <w:iCs/>
        </w:rPr>
        <w:t>linguistique textuelle</w:t>
      </w:r>
      <w:r>
        <w:t xml:space="preserve">, la </w:t>
      </w:r>
      <w:r>
        <w:rPr>
          <w:i/>
          <w:iCs/>
        </w:rPr>
        <w:t xml:space="preserve">stylistique </w:t>
      </w:r>
      <w:r>
        <w:t xml:space="preserve">dite « de concours », </w:t>
      </w:r>
      <w:r w:rsidR="00517DFB">
        <w:rPr>
          <w:i/>
          <w:iCs/>
        </w:rPr>
        <w:t>l’argumentation –</w:t>
      </w:r>
      <w:r>
        <w:rPr>
          <w:i/>
          <w:iCs/>
        </w:rPr>
        <w:t xml:space="preserve"> </w:t>
      </w:r>
      <w:r>
        <w:t>qu’elle confronte à trois points critiques : la question texte / discours, la définition de l’analyse du discours et la prise en compte du contexte ou des extérieurs du discours. Ce faisant, elle montre les obstacles à une véritable didactisation de la linguistique et à la prise en compte de cette dernière en tant que champ disciplinaire à l’école, qu’il s’agisse d’une approche essentialiste</w:t>
      </w:r>
      <w:r w:rsidR="00005CA3">
        <w:t xml:space="preserve"> des textes, de la fameuse « mai</w:t>
      </w:r>
      <w:r>
        <w:t xml:space="preserve">trise de la langue », de la préférence accordée au lexique ou du tout argumentatif. </w:t>
      </w:r>
    </w:p>
    <w:p w:rsidR="00E133CC" w:rsidRDefault="00E133CC" w:rsidP="00D9437B">
      <w:pPr>
        <w:widowControl w:val="0"/>
        <w:autoSpaceDE w:val="0"/>
        <w:autoSpaceDN w:val="0"/>
        <w:adjustRightInd w:val="0"/>
        <w:spacing w:after="0"/>
        <w:ind w:right="-424"/>
        <w:jc w:val="both"/>
      </w:pPr>
    </w:p>
    <w:p w:rsidR="007142FE" w:rsidRDefault="007142FE" w:rsidP="00914547">
      <w:pPr>
        <w:pStyle w:val="Paragraphedeliste"/>
      </w:pPr>
      <w:r>
        <w:t>Pour compléter ce tour</w:t>
      </w:r>
      <w:r w:rsidR="00E133CC">
        <w:t xml:space="preserve"> d’horizon, </w:t>
      </w:r>
      <w:r w:rsidR="00375687">
        <w:t>nous avons</w:t>
      </w:r>
      <w:r w:rsidR="00E133CC">
        <w:t xml:space="preserve"> voulu proposer une petite bibliog</w:t>
      </w:r>
      <w:r>
        <w:t>raphie commentée, afin de retrac</w:t>
      </w:r>
      <w:r w:rsidR="00E133CC">
        <w:t>er brièvement, et dans ses grandes lignes, l’histoire animée des rapports entre littérature et linguistique. Le recensement commence en 1968, année du colloque de Cluny, et court jusqu’en 2011. On voit bien dans la liste chronologique des travaux se déployer les mouvements de débat, de dialogue ou de coexistence pacifique. On voit aussi que les enjeux se modifient au fur à mesure des décennies : installation des disciplines dans leur légitimité au début de l’histoire, et méthodes d’enseignement</w:t>
      </w:r>
      <w:r>
        <w:t xml:space="preserve"> liées à un débat contemporain sur la place de la littérature et, plus largement, de la culture dans notre </w:t>
      </w:r>
      <w:r w:rsidR="004826D2">
        <w:t>société</w:t>
      </w:r>
      <w:r>
        <w:t xml:space="preserve">. </w:t>
      </w:r>
    </w:p>
    <w:p w:rsidR="007142FE" w:rsidRDefault="007142FE" w:rsidP="00914547">
      <w:pPr>
        <w:pStyle w:val="Paragraphedeliste"/>
      </w:pPr>
      <w:r>
        <w:t>Sur tous ces éléments, Jean-Michel Adam a accepté de jeter son regard d’acteur de la didactique du français, de spécialiste des textes et d’enseignant de l’approche linguistique des textes littéraires. Sa postface n’est évidemment pas neutre, et nous</w:t>
      </w:r>
      <w:r w:rsidR="00D5294C">
        <w:t xml:space="preserve"> l’avons souhaitée comme telle.</w:t>
      </w:r>
    </w:p>
    <w:p w:rsidR="007142FE" w:rsidRDefault="007142FE" w:rsidP="00914547">
      <w:pPr>
        <w:pStyle w:val="SignaturefinFA"/>
      </w:pPr>
    </w:p>
    <w:p w:rsidR="007142FE" w:rsidRDefault="007142FE" w:rsidP="00914547">
      <w:pPr>
        <w:pStyle w:val="SignaturefinFA"/>
      </w:pPr>
    </w:p>
    <w:p w:rsidR="007142FE" w:rsidRPr="007142FE" w:rsidRDefault="007142FE" w:rsidP="00914547">
      <w:pPr>
        <w:pStyle w:val="SignaturefinFA"/>
      </w:pPr>
      <w:r w:rsidRPr="007142FE">
        <w:t>Marie-Anne PAVEAU</w:t>
      </w:r>
      <w:r w:rsidR="00914547">
        <w:t xml:space="preserve"> &amp;</w:t>
      </w:r>
    </w:p>
    <w:p w:rsidR="00517DFB" w:rsidRPr="007142FE" w:rsidRDefault="007142FE" w:rsidP="00914547">
      <w:pPr>
        <w:pStyle w:val="SignaturefinFA"/>
      </w:pPr>
      <w:r w:rsidRPr="007142FE">
        <w:t>Sandrine VAUDREY-LUIGI</w:t>
      </w:r>
    </w:p>
    <w:p w:rsidR="00517DFB" w:rsidRDefault="00517DFB" w:rsidP="00D9437B">
      <w:pPr>
        <w:widowControl w:val="0"/>
        <w:autoSpaceDE w:val="0"/>
        <w:autoSpaceDN w:val="0"/>
        <w:adjustRightInd w:val="0"/>
        <w:spacing w:after="0"/>
        <w:ind w:right="-424"/>
        <w:jc w:val="both"/>
      </w:pPr>
    </w:p>
    <w:p w:rsidR="00D9437B" w:rsidRDefault="00D9437B" w:rsidP="00D9437B">
      <w:pPr>
        <w:widowControl w:val="0"/>
        <w:autoSpaceDE w:val="0"/>
        <w:autoSpaceDN w:val="0"/>
        <w:adjustRightInd w:val="0"/>
        <w:spacing w:after="0"/>
        <w:ind w:right="-424"/>
        <w:jc w:val="both"/>
      </w:pPr>
    </w:p>
    <w:p w:rsidR="004B422E" w:rsidRPr="00D9437B" w:rsidRDefault="004B422E" w:rsidP="00D9437B"/>
    <w:sectPr w:rsidR="004B422E" w:rsidRPr="00D9437B" w:rsidSect="004B422E">
      <w:pgSz w:w="12240" w:h="15840"/>
      <w:pgMar w:top="1417" w:right="1417" w:bottom="1417"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Geneva">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5AA3AC6"/>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D757EDA"/>
    <w:multiLevelType w:val="multilevel"/>
    <w:tmpl w:val="049AC38A"/>
    <w:lvl w:ilvl="0">
      <w:start w:val="1"/>
      <w:numFmt w:val="decimal"/>
      <w:pStyle w:val="ListenumrosommaireFA"/>
      <w:lvlText w:val="%1."/>
      <w:lvlJc w:val="left"/>
      <w:pPr>
        <w:ind w:left="360" w:hanging="360"/>
      </w:pPr>
    </w:lvl>
    <w:lvl w:ilvl="1">
      <w:start w:val="1"/>
      <w:numFmt w:val="decimal"/>
      <w:pStyle w:val="Titre3"/>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nsid w:val="3D342BD3"/>
    <w:multiLevelType w:val="hybridMultilevel"/>
    <w:tmpl w:val="5678A0E8"/>
    <w:lvl w:ilvl="0" w:tplc="7EA61AC2">
      <w:numFmt w:val="bullet"/>
      <w:pStyle w:val="ParagraphetiretFA"/>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3E4D56F6"/>
    <w:multiLevelType w:val="hybridMultilevel"/>
    <w:tmpl w:val="EA2A0C0E"/>
    <w:lvl w:ilvl="0" w:tplc="D7162422">
      <w:start w:val="1"/>
      <w:numFmt w:val="decimal"/>
      <w:pStyle w:val="ParagraphenumrotFA"/>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71232DD2"/>
    <w:multiLevelType w:val="hybridMultilevel"/>
    <w:tmpl w:val="805CBC5C"/>
    <w:lvl w:ilvl="0" w:tplc="B2ECA458">
      <w:start w:val="1"/>
      <w:numFmt w:val="bullet"/>
      <w:pStyle w:val="ListerelecteursSommaireFA"/>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D9437B"/>
    <w:rsid w:val="00005CA3"/>
    <w:rsid w:val="001A09E5"/>
    <w:rsid w:val="001E2647"/>
    <w:rsid w:val="002345FC"/>
    <w:rsid w:val="00375687"/>
    <w:rsid w:val="004826D2"/>
    <w:rsid w:val="004B422E"/>
    <w:rsid w:val="00517DFB"/>
    <w:rsid w:val="007142FE"/>
    <w:rsid w:val="00914547"/>
    <w:rsid w:val="00974298"/>
    <w:rsid w:val="00980F46"/>
    <w:rsid w:val="00A36B1A"/>
    <w:rsid w:val="00AE0DD9"/>
    <w:rsid w:val="00BC080B"/>
    <w:rsid w:val="00C94EC2"/>
    <w:rsid w:val="00D5294C"/>
    <w:rsid w:val="00D81700"/>
    <w:rsid w:val="00D9437B"/>
    <w:rsid w:val="00E133CC"/>
    <w:rsid w:val="00E71656"/>
    <w:rsid w:val="00F82247"/>
    <w:rsid w:val="00FD120A"/>
  </w:rsids>
  <m:mathPr>
    <m:mathFont m:val="Cambria Math"/>
    <m:brkBin m:val="before"/>
    <m:brkBinSub m:val="--"/>
    <m:smallFrac m:val="off"/>
    <m:dispDef m:val="of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
    <w:lsdException w:name="heading 2" w:uiPriority="9"/>
    <w:lsdException w:name="heading 3" w:uiPriority="9"/>
    <w:lsdException w:name="heading 4" w:uiPriority="9"/>
    <w:lsdException w:name="heading 5" w:uiPriority="9"/>
    <w:lsdException w:name="heading 7" w:uiPriority="9"/>
    <w:lsdException w:name="caption" w:uiPriority="35"/>
    <w:lsdException w:name="Title" w:uiPriority="10" w:qFormat="1"/>
    <w:lsdException w:name="Subtitle" w:uiPriority="11" w:qFormat="1"/>
    <w:lsdException w:name="Strong" w:uiPriority="22"/>
    <w:lsdException w:name="Emphasis" w:uiPriority="20"/>
    <w:lsdException w:name="List Paragraph" w:uiPriority="34" w:qFormat="1"/>
    <w:lsdException w:name="Quote" w:uiPriority="29" w:qFormat="1"/>
    <w:lsdException w:name="Subtle Reference" w:uiPriority="31" w:qFormat="1"/>
    <w:lsdException w:name="TOC Heading" w:semiHidden="1" w:uiPriority="39" w:unhideWhenUsed="1" w:qFormat="1"/>
  </w:latentStyles>
  <w:style w:type="paragraph" w:default="1" w:styleId="Normal">
    <w:name w:val="Normal"/>
    <w:qFormat/>
    <w:rsid w:val="00914547"/>
    <w:pPr>
      <w:spacing w:after="200"/>
    </w:pPr>
    <w:rPr>
      <w:rFonts w:cs="Arial"/>
      <w:sz w:val="24"/>
      <w:szCs w:val="24"/>
      <w:lang w:eastAsia="en-US"/>
    </w:rPr>
  </w:style>
  <w:style w:type="paragraph" w:styleId="Titre1">
    <w:name w:val="heading 1"/>
    <w:basedOn w:val="Titre4"/>
    <w:next w:val="Normal"/>
    <w:link w:val="Titre1Car"/>
    <w:uiPriority w:val="9"/>
    <w:rsid w:val="00914547"/>
    <w:pPr>
      <w:jc w:val="center"/>
      <w:outlineLvl w:val="0"/>
    </w:pPr>
    <w:rPr>
      <w:bCs w:val="0"/>
      <w:i/>
      <w:iCs/>
      <w:caps w:val="0"/>
      <w:szCs w:val="32"/>
    </w:rPr>
  </w:style>
  <w:style w:type="paragraph" w:styleId="Titre2">
    <w:name w:val="heading 2"/>
    <w:basedOn w:val="Normal"/>
    <w:next w:val="Normal"/>
    <w:link w:val="Titre2Car"/>
    <w:uiPriority w:val="9"/>
    <w:unhideWhenUsed/>
    <w:rsid w:val="00914547"/>
    <w:pPr>
      <w:keepNext/>
      <w:spacing w:before="240"/>
      <w:outlineLvl w:val="1"/>
    </w:pPr>
    <w:rPr>
      <w:rFonts w:eastAsiaTheme="majorEastAsia" w:cstheme="majorBidi"/>
      <w:b/>
      <w:bCs/>
      <w:iCs/>
    </w:rPr>
  </w:style>
  <w:style w:type="paragraph" w:styleId="Titre3">
    <w:name w:val="heading 3"/>
    <w:basedOn w:val="Normal"/>
    <w:next w:val="Normal"/>
    <w:link w:val="Titre3Car"/>
    <w:uiPriority w:val="9"/>
    <w:unhideWhenUsed/>
    <w:rsid w:val="00914547"/>
    <w:pPr>
      <w:numPr>
        <w:ilvl w:val="1"/>
        <w:numId w:val="3"/>
      </w:numPr>
      <w:spacing w:after="60"/>
      <w:outlineLvl w:val="2"/>
    </w:pPr>
    <w:rPr>
      <w:rFonts w:asciiTheme="majorHAnsi" w:eastAsia="MS Mincho" w:hAnsiTheme="majorHAnsi"/>
      <w:b/>
      <w:sz w:val="20"/>
    </w:rPr>
  </w:style>
  <w:style w:type="paragraph" w:styleId="Titre4">
    <w:name w:val="heading 4"/>
    <w:aliases w:val="Intertitre FA"/>
    <w:basedOn w:val="Titre3"/>
    <w:next w:val="Normal"/>
    <w:link w:val="Titre4Car"/>
    <w:uiPriority w:val="9"/>
    <w:rsid w:val="00914547"/>
    <w:pPr>
      <w:numPr>
        <w:ilvl w:val="0"/>
        <w:numId w:val="0"/>
      </w:numPr>
      <w:spacing w:after="120"/>
      <w:outlineLvl w:val="3"/>
    </w:pPr>
    <w:rPr>
      <w:rFonts w:ascii="Arial" w:eastAsiaTheme="minorEastAsia" w:hAnsi="Arial"/>
      <w:bCs/>
      <w:caps/>
      <w:sz w:val="28"/>
      <w:szCs w:val="26"/>
    </w:rPr>
  </w:style>
  <w:style w:type="paragraph" w:styleId="Titre5">
    <w:name w:val="heading 5"/>
    <w:basedOn w:val="Normal"/>
    <w:next w:val="Normal"/>
    <w:link w:val="Titre5Car"/>
    <w:uiPriority w:val="9"/>
    <w:unhideWhenUsed/>
    <w:rsid w:val="00914547"/>
    <w:pPr>
      <w:spacing w:before="240" w:after="60"/>
      <w:outlineLvl w:val="4"/>
    </w:pPr>
    <w:rPr>
      <w:rFonts w:asciiTheme="minorHAnsi" w:eastAsiaTheme="minorEastAsia" w:hAnsiTheme="minorHAnsi" w:cstheme="minorBidi"/>
      <w:b/>
      <w:bCs/>
      <w:i/>
      <w:iCs/>
      <w:sz w:val="26"/>
      <w:szCs w:val="26"/>
    </w:rPr>
  </w:style>
  <w:style w:type="paragraph" w:styleId="Titre7">
    <w:name w:val="heading 7"/>
    <w:basedOn w:val="Normal"/>
    <w:next w:val="Normal"/>
    <w:link w:val="Titre7Car"/>
    <w:uiPriority w:val="9"/>
    <w:unhideWhenUsed/>
    <w:rsid w:val="0091454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6C20CB"/>
    <w:rPr>
      <w:rFonts w:ascii="Lucida Grande" w:hAnsi="Lucida Grande"/>
      <w:sz w:val="18"/>
      <w:szCs w:val="18"/>
    </w:rPr>
  </w:style>
  <w:style w:type="character" w:customStyle="1" w:styleId="Titre1Car">
    <w:name w:val="Titre 1 Car"/>
    <w:basedOn w:val="Policepardfaut"/>
    <w:link w:val="Titre1"/>
    <w:uiPriority w:val="9"/>
    <w:rsid w:val="00914547"/>
    <w:rPr>
      <w:rFonts w:ascii="Arial" w:eastAsiaTheme="minorEastAsia" w:hAnsi="Arial" w:cs="Arial"/>
      <w:b/>
      <w:caps/>
      <w:sz w:val="28"/>
      <w:szCs w:val="32"/>
      <w:lang w:eastAsia="en-US"/>
    </w:rPr>
  </w:style>
  <w:style w:type="character" w:customStyle="1" w:styleId="Titre4Car">
    <w:name w:val="Titre 4 Car"/>
    <w:aliases w:val="Intertitre FA Car"/>
    <w:basedOn w:val="Policepardfaut"/>
    <w:link w:val="Titre4"/>
    <w:uiPriority w:val="9"/>
    <w:rsid w:val="00914547"/>
    <w:rPr>
      <w:rFonts w:ascii="Arial" w:eastAsiaTheme="minorEastAsia" w:hAnsi="Arial" w:cs="Arial"/>
      <w:b/>
      <w:bCs/>
      <w:caps/>
      <w:sz w:val="28"/>
      <w:szCs w:val="26"/>
      <w:lang w:eastAsia="en-US"/>
    </w:rPr>
  </w:style>
  <w:style w:type="character" w:customStyle="1" w:styleId="Titre2Car">
    <w:name w:val="Titre 2 Car"/>
    <w:basedOn w:val="Policepardfaut"/>
    <w:link w:val="Titre2"/>
    <w:uiPriority w:val="9"/>
    <w:rsid w:val="00914547"/>
    <w:rPr>
      <w:rFonts w:ascii="Garamond" w:eastAsiaTheme="majorEastAsia" w:hAnsi="Garamond" w:cstheme="majorBidi"/>
      <w:b/>
      <w:bCs/>
      <w:iCs/>
      <w:sz w:val="24"/>
      <w:szCs w:val="28"/>
      <w:lang w:eastAsia="en-US"/>
    </w:rPr>
  </w:style>
  <w:style w:type="character" w:customStyle="1" w:styleId="Titre3Car">
    <w:name w:val="Titre 3 Car"/>
    <w:basedOn w:val="Policepardfaut"/>
    <w:link w:val="Titre3"/>
    <w:uiPriority w:val="9"/>
    <w:rsid w:val="00914547"/>
    <w:rPr>
      <w:rFonts w:asciiTheme="majorHAnsi" w:eastAsia="MS Mincho" w:hAnsiTheme="majorHAnsi" w:cs="Arial"/>
      <w:b/>
      <w:szCs w:val="28"/>
      <w:lang w:eastAsia="en-US"/>
    </w:rPr>
  </w:style>
  <w:style w:type="character" w:customStyle="1" w:styleId="Titre5Car">
    <w:name w:val="Titre 5 Car"/>
    <w:basedOn w:val="Policepardfaut"/>
    <w:link w:val="Titre5"/>
    <w:uiPriority w:val="9"/>
    <w:rsid w:val="00914547"/>
    <w:rPr>
      <w:rFonts w:asciiTheme="minorHAnsi" w:eastAsiaTheme="minorEastAsia" w:hAnsiTheme="minorHAnsi" w:cstheme="minorBidi"/>
      <w:b/>
      <w:bCs/>
      <w:i/>
      <w:iCs/>
      <w:sz w:val="26"/>
      <w:szCs w:val="26"/>
      <w:lang w:eastAsia="en-US"/>
    </w:rPr>
  </w:style>
  <w:style w:type="character" w:customStyle="1" w:styleId="Titre7Car">
    <w:name w:val="Titre 7 Car"/>
    <w:basedOn w:val="Policepardfaut"/>
    <w:link w:val="Titre7"/>
    <w:uiPriority w:val="9"/>
    <w:rsid w:val="00914547"/>
    <w:rPr>
      <w:rFonts w:asciiTheme="majorHAnsi" w:eastAsiaTheme="majorEastAsia" w:hAnsiTheme="majorHAnsi" w:cstheme="majorBidi"/>
      <w:i/>
      <w:iCs/>
      <w:color w:val="404040" w:themeColor="text1" w:themeTint="BF"/>
      <w:sz w:val="24"/>
      <w:szCs w:val="28"/>
      <w:lang w:eastAsia="en-US"/>
    </w:rPr>
  </w:style>
  <w:style w:type="paragraph" w:styleId="Lgende">
    <w:name w:val="caption"/>
    <w:basedOn w:val="Normal"/>
    <w:next w:val="Normal"/>
    <w:uiPriority w:val="35"/>
    <w:unhideWhenUsed/>
    <w:rsid w:val="00914547"/>
    <w:rPr>
      <w:b/>
      <w:bCs/>
      <w:sz w:val="20"/>
      <w:szCs w:val="20"/>
    </w:rPr>
  </w:style>
  <w:style w:type="paragraph" w:styleId="Titre">
    <w:name w:val="Title"/>
    <w:basedOn w:val="Normal"/>
    <w:next w:val="Normal"/>
    <w:link w:val="TitreCar"/>
    <w:uiPriority w:val="10"/>
    <w:qFormat/>
    <w:rsid w:val="00914547"/>
    <w:rPr>
      <w:rFonts w:ascii="Arial" w:hAnsi="Arial"/>
      <w:b/>
      <w:caps/>
      <w:sz w:val="36"/>
    </w:rPr>
  </w:style>
  <w:style w:type="character" w:customStyle="1" w:styleId="TitreCar">
    <w:name w:val="Titre Car"/>
    <w:basedOn w:val="Policepardfaut"/>
    <w:link w:val="Titre"/>
    <w:uiPriority w:val="10"/>
    <w:rsid w:val="00914547"/>
    <w:rPr>
      <w:rFonts w:ascii="Arial" w:hAnsi="Arial" w:cs="Arial"/>
      <w:b/>
      <w:caps/>
      <w:sz w:val="36"/>
      <w:szCs w:val="24"/>
      <w:lang w:eastAsia="en-US"/>
    </w:rPr>
  </w:style>
  <w:style w:type="character" w:styleId="lev">
    <w:name w:val="Strong"/>
    <w:basedOn w:val="Policepardfaut"/>
    <w:uiPriority w:val="22"/>
    <w:rsid w:val="00914547"/>
    <w:rPr>
      <w:rFonts w:cs="Times New Roman"/>
      <w:b/>
      <w:bCs/>
    </w:rPr>
  </w:style>
  <w:style w:type="character" w:styleId="Accentuation">
    <w:name w:val="Emphasis"/>
    <w:basedOn w:val="Policepardfaut"/>
    <w:uiPriority w:val="20"/>
    <w:rsid w:val="00914547"/>
    <w:rPr>
      <w:i/>
      <w:iCs/>
    </w:rPr>
  </w:style>
  <w:style w:type="paragraph" w:styleId="Paragraphedeliste">
    <w:name w:val="List Paragraph"/>
    <w:basedOn w:val="Normal"/>
    <w:link w:val="ParagraphedelisteCar"/>
    <w:uiPriority w:val="34"/>
    <w:qFormat/>
    <w:rsid w:val="00914547"/>
    <w:pPr>
      <w:spacing w:after="120"/>
      <w:jc w:val="both"/>
    </w:pPr>
    <w:rPr>
      <w:rFonts w:ascii="Garamond" w:hAnsi="Garamond"/>
    </w:rPr>
  </w:style>
  <w:style w:type="character" w:customStyle="1" w:styleId="ParagraphedelisteCar">
    <w:name w:val="Paragraphe de liste Car"/>
    <w:basedOn w:val="Policepardfaut"/>
    <w:link w:val="Paragraphedeliste"/>
    <w:uiPriority w:val="34"/>
    <w:rsid w:val="00914547"/>
    <w:rPr>
      <w:rFonts w:ascii="Garamond" w:hAnsi="Garamond" w:cs="Arial"/>
      <w:sz w:val="24"/>
      <w:szCs w:val="24"/>
      <w:lang w:eastAsia="en-US"/>
    </w:rPr>
  </w:style>
  <w:style w:type="paragraph" w:customStyle="1" w:styleId="ListepuceFA">
    <w:name w:val="Liste à puce FA"/>
    <w:basedOn w:val="Listepuces"/>
    <w:link w:val="ListepuceFACar"/>
    <w:rsid w:val="00914547"/>
    <w:pPr>
      <w:numPr>
        <w:numId w:val="0"/>
      </w:numPr>
      <w:spacing w:after="60"/>
      <w:contextualSpacing w:val="0"/>
    </w:pPr>
    <w:rPr>
      <w:rFonts w:eastAsia="MS Mincho"/>
    </w:rPr>
  </w:style>
  <w:style w:type="paragraph" w:styleId="Listepuces">
    <w:name w:val="List Bullet"/>
    <w:basedOn w:val="Normal"/>
    <w:rsid w:val="00914547"/>
    <w:pPr>
      <w:numPr>
        <w:numId w:val="2"/>
      </w:numPr>
      <w:contextualSpacing/>
    </w:pPr>
  </w:style>
  <w:style w:type="character" w:customStyle="1" w:styleId="ListepuceFACar">
    <w:name w:val="Liste à puce FA Car"/>
    <w:basedOn w:val="Policepardfaut"/>
    <w:link w:val="ListepuceFA"/>
    <w:rsid w:val="00914547"/>
    <w:rPr>
      <w:rFonts w:ascii="Garamond" w:eastAsia="MS Mincho" w:hAnsi="Garamond" w:cs="Arial"/>
      <w:sz w:val="24"/>
      <w:szCs w:val="28"/>
      <w:lang w:eastAsia="en-US"/>
    </w:rPr>
  </w:style>
  <w:style w:type="paragraph" w:customStyle="1" w:styleId="RsumsommaireFA">
    <w:name w:val="Résumé sommaire FA"/>
    <w:basedOn w:val="Normal"/>
    <w:link w:val="RsumsommaireFACar"/>
    <w:rsid w:val="00914547"/>
    <w:pPr>
      <w:spacing w:after="0"/>
      <w:contextualSpacing/>
    </w:pPr>
    <w:rPr>
      <w:rFonts w:cs="Times New Roman"/>
      <w:sz w:val="20"/>
    </w:rPr>
  </w:style>
  <w:style w:type="character" w:customStyle="1" w:styleId="RsumsommaireFACar">
    <w:name w:val="Résumé sommaire FA Car"/>
    <w:basedOn w:val="Policepardfaut"/>
    <w:link w:val="RsumsommaireFA"/>
    <w:rsid w:val="00914547"/>
    <w:rPr>
      <w:rFonts w:ascii="Cambria" w:hAnsi="Cambria"/>
      <w:szCs w:val="24"/>
      <w:lang w:eastAsia="en-US"/>
    </w:rPr>
  </w:style>
  <w:style w:type="paragraph" w:customStyle="1" w:styleId="ListenumrosommaireFA">
    <w:name w:val="Liste à numéro sommaire FA"/>
    <w:basedOn w:val="ListepuceFA"/>
    <w:link w:val="ListenumrosommaireFACar"/>
    <w:rsid w:val="00914547"/>
    <w:pPr>
      <w:numPr>
        <w:numId w:val="3"/>
      </w:numPr>
    </w:pPr>
    <w:rPr>
      <w:rFonts w:asciiTheme="majorHAnsi" w:hAnsiTheme="majorHAnsi"/>
      <w:b/>
    </w:rPr>
  </w:style>
  <w:style w:type="character" w:customStyle="1" w:styleId="ListenumrosommaireFACar">
    <w:name w:val="Liste à numéro sommaire FA Car"/>
    <w:basedOn w:val="ListepuceFACar"/>
    <w:link w:val="ListenumrosommaireFA"/>
    <w:rsid w:val="00914547"/>
    <w:rPr>
      <w:rFonts w:asciiTheme="majorHAnsi" w:hAnsiTheme="majorHAnsi"/>
      <w:b/>
    </w:rPr>
  </w:style>
  <w:style w:type="paragraph" w:customStyle="1" w:styleId="TitrearticlesommaireFA">
    <w:name w:val="Titre article sommaire FA"/>
    <w:basedOn w:val="Normal"/>
    <w:link w:val="TitrearticlesommaireFACar"/>
    <w:rsid w:val="00914547"/>
    <w:pPr>
      <w:spacing w:after="60"/>
    </w:pPr>
    <w:rPr>
      <w:rFonts w:cs="Times New Roman"/>
      <w:b/>
    </w:rPr>
  </w:style>
  <w:style w:type="character" w:customStyle="1" w:styleId="TitrearticlesommaireFACar">
    <w:name w:val="Titre article sommaire FA Car"/>
    <w:basedOn w:val="Policepardfaut"/>
    <w:link w:val="TitrearticlesommaireFA"/>
    <w:rsid w:val="00914547"/>
    <w:rPr>
      <w:rFonts w:ascii="Cambria" w:hAnsi="Cambria"/>
      <w:b/>
      <w:sz w:val="24"/>
      <w:szCs w:val="24"/>
      <w:lang w:eastAsia="en-US"/>
    </w:rPr>
  </w:style>
  <w:style w:type="paragraph" w:customStyle="1" w:styleId="ListerelecteursSommaireFA">
    <w:name w:val="Liste relecteurs Sommaire FA"/>
    <w:basedOn w:val="Paragraphedeliste"/>
    <w:link w:val="ListerelecteursSommaireFACar"/>
    <w:rsid w:val="00914547"/>
    <w:pPr>
      <w:numPr>
        <w:numId w:val="4"/>
      </w:numPr>
      <w:spacing w:before="60"/>
    </w:pPr>
  </w:style>
  <w:style w:type="character" w:customStyle="1" w:styleId="ListerelecteursSommaireFACar">
    <w:name w:val="Liste relecteurs Sommaire FA Car"/>
    <w:basedOn w:val="ParagraphedelisteCar"/>
    <w:link w:val="ListerelecteursSommaireFA"/>
    <w:rsid w:val="00914547"/>
  </w:style>
  <w:style w:type="paragraph" w:styleId="Sous-titre">
    <w:name w:val="Subtitle"/>
    <w:basedOn w:val="Titre"/>
    <w:next w:val="Normal"/>
    <w:link w:val="Sous-titreCar"/>
    <w:uiPriority w:val="11"/>
    <w:qFormat/>
    <w:rsid w:val="00914547"/>
    <w:rPr>
      <w:sz w:val="28"/>
    </w:rPr>
  </w:style>
  <w:style w:type="character" w:customStyle="1" w:styleId="Sous-titreCar">
    <w:name w:val="Sous-titre Car"/>
    <w:basedOn w:val="Policepardfaut"/>
    <w:link w:val="Sous-titre"/>
    <w:uiPriority w:val="11"/>
    <w:rsid w:val="00914547"/>
    <w:rPr>
      <w:rFonts w:ascii="Arial" w:hAnsi="Arial" w:cs="Arial"/>
      <w:b/>
      <w:caps/>
      <w:sz w:val="28"/>
      <w:szCs w:val="24"/>
      <w:lang w:eastAsia="en-US"/>
    </w:rPr>
  </w:style>
  <w:style w:type="paragraph" w:styleId="Citation">
    <w:name w:val="Quote"/>
    <w:basedOn w:val="Paragraphedeliste"/>
    <w:next w:val="Normal"/>
    <w:link w:val="CitationCar"/>
    <w:uiPriority w:val="29"/>
    <w:qFormat/>
    <w:rsid w:val="00914547"/>
    <w:pPr>
      <w:ind w:left="567"/>
    </w:pPr>
    <w:rPr>
      <w:rFonts w:cs="Times New Roman"/>
      <w:sz w:val="20"/>
    </w:rPr>
  </w:style>
  <w:style w:type="character" w:customStyle="1" w:styleId="CitationCar">
    <w:name w:val="Citation Car"/>
    <w:basedOn w:val="Policepardfaut"/>
    <w:link w:val="Citation"/>
    <w:uiPriority w:val="29"/>
    <w:rsid w:val="00914547"/>
    <w:rPr>
      <w:rFonts w:ascii="Garamond" w:hAnsi="Garamond"/>
      <w:szCs w:val="24"/>
      <w:lang w:eastAsia="en-US"/>
    </w:rPr>
  </w:style>
  <w:style w:type="character" w:styleId="Rfrenceple">
    <w:name w:val="Subtle Reference"/>
    <w:aliases w:val="Note de BdP"/>
    <w:uiPriority w:val="31"/>
    <w:qFormat/>
    <w:rsid w:val="00914547"/>
    <w:rPr>
      <w:rFonts w:ascii="Garamond" w:hAnsi="Garamond"/>
      <w:sz w:val="20"/>
    </w:rPr>
  </w:style>
  <w:style w:type="paragraph" w:styleId="En-ttedetabledesmatires">
    <w:name w:val="TOC Heading"/>
    <w:basedOn w:val="Titre1"/>
    <w:next w:val="Normal"/>
    <w:uiPriority w:val="39"/>
    <w:semiHidden/>
    <w:unhideWhenUsed/>
    <w:qFormat/>
    <w:rsid w:val="00914547"/>
    <w:pPr>
      <w:keepNext/>
      <w:spacing w:before="240" w:after="60"/>
      <w:jc w:val="left"/>
      <w:outlineLvl w:val="9"/>
    </w:pPr>
    <w:rPr>
      <w:rFonts w:asciiTheme="majorHAnsi" w:eastAsiaTheme="majorEastAsia" w:hAnsiTheme="majorHAnsi" w:cstheme="majorBidi"/>
      <w:bCs/>
      <w:i w:val="0"/>
      <w:iCs w:val="0"/>
      <w:kern w:val="32"/>
      <w:sz w:val="32"/>
    </w:rPr>
  </w:style>
  <w:style w:type="paragraph" w:customStyle="1" w:styleId="Listecouleur-Accent11">
    <w:name w:val="Liste couleur - Accent 11"/>
    <w:basedOn w:val="Normal"/>
    <w:qFormat/>
    <w:rsid w:val="00914547"/>
    <w:pPr>
      <w:spacing w:line="276" w:lineRule="auto"/>
      <w:ind w:left="720"/>
      <w:contextualSpacing/>
    </w:pPr>
    <w:rPr>
      <w:rFonts w:ascii="Calibri" w:eastAsia="PMingLiU" w:hAnsi="Calibri" w:cs="Geneva"/>
      <w:sz w:val="22"/>
      <w:szCs w:val="22"/>
      <w:lang w:eastAsia="zh-TW" w:bidi="he-IL"/>
    </w:rPr>
  </w:style>
  <w:style w:type="paragraph" w:customStyle="1" w:styleId="SignatureFA">
    <w:name w:val="Signature FA"/>
    <w:link w:val="SignatureFACar"/>
    <w:autoRedefine/>
    <w:qFormat/>
    <w:rsid w:val="00914547"/>
    <w:rPr>
      <w:rFonts w:ascii="Garamond" w:hAnsi="Garamond"/>
      <w:b/>
      <w:sz w:val="28"/>
      <w:szCs w:val="24"/>
      <w:lang w:eastAsia="en-US"/>
    </w:rPr>
  </w:style>
  <w:style w:type="character" w:customStyle="1" w:styleId="SignatureFACar">
    <w:name w:val="Signature FA Car"/>
    <w:basedOn w:val="Policepardfaut"/>
    <w:link w:val="SignatureFA"/>
    <w:rsid w:val="00914547"/>
    <w:rPr>
      <w:rFonts w:ascii="Garamond" w:hAnsi="Garamond"/>
      <w:b/>
      <w:sz w:val="28"/>
      <w:szCs w:val="24"/>
      <w:lang w:eastAsia="en-US"/>
    </w:rPr>
  </w:style>
  <w:style w:type="paragraph" w:customStyle="1" w:styleId="Titre2FA">
    <w:name w:val="Titre 2 FA"/>
    <w:basedOn w:val="Sous-titre"/>
    <w:link w:val="Titre2FACar"/>
    <w:qFormat/>
    <w:rsid w:val="00914547"/>
    <w:pPr>
      <w:spacing w:before="120" w:after="120"/>
      <w:jc w:val="both"/>
    </w:pPr>
    <w:rPr>
      <w:rFonts w:ascii="Garamond" w:hAnsi="Garamond"/>
      <w:sz w:val="24"/>
    </w:rPr>
  </w:style>
  <w:style w:type="character" w:customStyle="1" w:styleId="Titre2FACar">
    <w:name w:val="Titre 2 FA Car"/>
    <w:basedOn w:val="Sous-titreCar"/>
    <w:link w:val="Titre2FA"/>
    <w:rsid w:val="00914547"/>
    <w:rPr>
      <w:rFonts w:ascii="Garamond" w:hAnsi="Garamond"/>
      <w:b/>
      <w:caps/>
      <w:sz w:val="24"/>
    </w:rPr>
  </w:style>
  <w:style w:type="paragraph" w:customStyle="1" w:styleId="ParagraphetiretFA">
    <w:name w:val="Paragraphe tiret FA"/>
    <w:basedOn w:val="Paragraphedeliste"/>
    <w:link w:val="ParagraphetiretFACar"/>
    <w:qFormat/>
    <w:rsid w:val="00914547"/>
    <w:pPr>
      <w:numPr>
        <w:numId w:val="5"/>
      </w:numPr>
    </w:pPr>
    <w:rPr>
      <w:rFonts w:cs="Times New Roman"/>
    </w:rPr>
  </w:style>
  <w:style w:type="character" w:customStyle="1" w:styleId="ParagraphetiretFACar">
    <w:name w:val="Paragraphe tiret FA Car"/>
    <w:basedOn w:val="ParagraphedelisteCar"/>
    <w:link w:val="ParagraphetiretFA"/>
    <w:rsid w:val="00914547"/>
  </w:style>
  <w:style w:type="paragraph" w:customStyle="1" w:styleId="SignaturefinFA">
    <w:name w:val="Signature fin FA"/>
    <w:basedOn w:val="Normal"/>
    <w:link w:val="SignaturefinFACar"/>
    <w:qFormat/>
    <w:rsid w:val="00914547"/>
    <w:pPr>
      <w:spacing w:after="0"/>
      <w:ind w:firstLine="567"/>
      <w:jc w:val="right"/>
    </w:pPr>
    <w:rPr>
      <w:rFonts w:ascii="Garamond" w:hAnsi="Garamond" w:cs="Times New Roman"/>
      <w:b/>
    </w:rPr>
  </w:style>
  <w:style w:type="character" w:customStyle="1" w:styleId="SignaturefinFACar">
    <w:name w:val="Signature fin FA Car"/>
    <w:basedOn w:val="Policepardfaut"/>
    <w:link w:val="SignaturefinFA"/>
    <w:rsid w:val="00914547"/>
    <w:rPr>
      <w:rFonts w:ascii="Garamond" w:hAnsi="Garamond"/>
      <w:b/>
      <w:sz w:val="24"/>
      <w:szCs w:val="24"/>
      <w:lang w:eastAsia="en-US"/>
    </w:rPr>
  </w:style>
  <w:style w:type="paragraph" w:customStyle="1" w:styleId="QuestionInterviewFA">
    <w:name w:val="Question Interview FA"/>
    <w:basedOn w:val="Paragraphedeliste"/>
    <w:link w:val="QuestionInterviewFACar"/>
    <w:qFormat/>
    <w:rsid w:val="00914547"/>
    <w:rPr>
      <w:rFonts w:cs="Times New Roman"/>
      <w:b/>
    </w:rPr>
  </w:style>
  <w:style w:type="character" w:customStyle="1" w:styleId="QuestionInterviewFACar">
    <w:name w:val="Question Interview FA Car"/>
    <w:basedOn w:val="ParagraphedelisteCar"/>
    <w:link w:val="QuestionInterviewFA"/>
    <w:rsid w:val="00914547"/>
    <w:rPr>
      <w:b/>
    </w:rPr>
  </w:style>
  <w:style w:type="paragraph" w:customStyle="1" w:styleId="ParagraphenumrotFA">
    <w:name w:val="Paragraphe numéroté FA"/>
    <w:basedOn w:val="Paragraphedeliste"/>
    <w:link w:val="ParagraphenumrotFACar"/>
    <w:qFormat/>
    <w:rsid w:val="00914547"/>
    <w:pPr>
      <w:numPr>
        <w:numId w:val="6"/>
      </w:numPr>
    </w:pPr>
    <w:rPr>
      <w:rFonts w:cs="Times New Roman"/>
      <w:szCs w:val="22"/>
    </w:rPr>
  </w:style>
  <w:style w:type="character" w:customStyle="1" w:styleId="ParagraphenumrotFACar">
    <w:name w:val="Paragraphe numéroté FA Car"/>
    <w:basedOn w:val="ParagraphedelisteCar"/>
    <w:link w:val="ParagraphenumrotFA"/>
    <w:rsid w:val="00914547"/>
    <w:rPr>
      <w:szCs w:val="22"/>
    </w:rPr>
  </w:style>
  <w:style w:type="paragraph" w:customStyle="1" w:styleId="Titre1FA">
    <w:name w:val="Titre 1 FA"/>
    <w:basedOn w:val="Normal"/>
    <w:link w:val="Titre1FACar"/>
    <w:qFormat/>
    <w:rsid w:val="00914547"/>
    <w:pPr>
      <w:spacing w:before="60" w:after="60"/>
      <w:jc w:val="both"/>
    </w:pPr>
    <w:rPr>
      <w:rFonts w:ascii="Garamond" w:hAnsi="Garamond" w:cs="Times New Roman"/>
      <w:b/>
      <w:color w:val="000000"/>
      <w:sz w:val="28"/>
    </w:rPr>
  </w:style>
  <w:style w:type="character" w:customStyle="1" w:styleId="Titre1FACar">
    <w:name w:val="Titre 1 FA Car"/>
    <w:basedOn w:val="Policepardfaut"/>
    <w:link w:val="Titre1FA"/>
    <w:rsid w:val="00914547"/>
    <w:rPr>
      <w:rFonts w:ascii="Garamond" w:hAnsi="Garamond"/>
      <w:b/>
      <w:color w:val="000000"/>
      <w:sz w:val="28"/>
      <w:szCs w:val="24"/>
      <w:lang w:eastAsia="en-U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2203</Words>
  <Characters>12120</Characters>
  <Application>Microsoft Office Word</Application>
  <DocSecurity>0</DocSecurity>
  <Lines>101</Lines>
  <Paragraphs>28</Paragraphs>
  <ScaleCrop>false</ScaleCrop>
  <Company>université paris 13</Company>
  <LinksUpToDate>false</LinksUpToDate>
  <CharactersWithSpaces>14295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Marie-Anne Paveau</dc:creator>
  <cp:lastModifiedBy>DAVID Jacques</cp:lastModifiedBy>
  <cp:revision>5</cp:revision>
  <dcterms:created xsi:type="dcterms:W3CDTF">2011-11-13T10:36:00Z</dcterms:created>
  <dcterms:modified xsi:type="dcterms:W3CDTF">2012-01-23T12:19:00Z</dcterms:modified>
</cp:coreProperties>
</file>