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7C" w:rsidRPr="000B597C" w:rsidRDefault="000B597C" w:rsidP="000B597C">
      <w:pPr>
        <w:pStyle w:val="Titre1"/>
        <w:rPr>
          <w:sz w:val="32"/>
        </w:rPr>
      </w:pPr>
      <w:r w:rsidRPr="000B597C">
        <w:rPr>
          <w:sz w:val="32"/>
        </w:rPr>
        <w:t>FA 191 -  décembre 2015</w:t>
      </w:r>
    </w:p>
    <w:p w:rsidR="000B597C" w:rsidRPr="000B597C" w:rsidRDefault="00BB7A55" w:rsidP="000B597C">
      <w:pPr>
        <w:pStyle w:val="Titre1"/>
        <w:rPr>
          <w:rStyle w:val="Accentuation"/>
          <w:sz w:val="28"/>
        </w:rPr>
      </w:pPr>
      <w:r w:rsidRPr="00521BAA">
        <w:rPr>
          <w:rStyle w:val="Accentuation"/>
          <w:sz w:val="28"/>
        </w:rPr>
        <w:t>« L</w:t>
      </w:r>
      <w:r w:rsidR="00C16C40" w:rsidRPr="00521BAA">
        <w:rPr>
          <w:rStyle w:val="Accentuation"/>
          <w:sz w:val="28"/>
        </w:rPr>
        <w:t>a l</w:t>
      </w:r>
      <w:r w:rsidRPr="00521BAA">
        <w:rPr>
          <w:rStyle w:val="Accentuation"/>
          <w:sz w:val="28"/>
        </w:rPr>
        <w:t>ogique des c</w:t>
      </w:r>
      <w:r w:rsidR="000B597C" w:rsidRPr="00521BAA">
        <w:rPr>
          <w:rStyle w:val="Accentuation"/>
          <w:sz w:val="28"/>
        </w:rPr>
        <w:t>ompétences : regards critiques »</w:t>
      </w:r>
    </w:p>
    <w:p w:rsidR="000B597C" w:rsidRPr="00B80F52" w:rsidRDefault="000B597C" w:rsidP="000B597C">
      <w:pPr>
        <w:pStyle w:val="Titre1"/>
        <w:rPr>
          <w:rStyle w:val="Accentuation"/>
          <w:b w:val="0"/>
          <w:i w:val="0"/>
          <w:sz w:val="24"/>
        </w:rPr>
      </w:pPr>
      <w:r w:rsidRPr="00B80F52">
        <w:rPr>
          <w:rStyle w:val="Accentuation"/>
          <w:b w:val="0"/>
          <w:i w:val="0"/>
          <w:sz w:val="24"/>
        </w:rPr>
        <w:t xml:space="preserve">Coordination : Max </w:t>
      </w:r>
      <w:r w:rsidR="00A40331" w:rsidRPr="00B80F52">
        <w:rPr>
          <w:rStyle w:val="Accentuation"/>
          <w:b w:val="0"/>
          <w:i w:val="0"/>
          <w:sz w:val="24"/>
        </w:rPr>
        <w:t xml:space="preserve">BUTLEN </w:t>
      </w:r>
      <w:r w:rsidRPr="00B80F52">
        <w:rPr>
          <w:rStyle w:val="Accentuation"/>
          <w:b w:val="0"/>
          <w:i w:val="0"/>
          <w:sz w:val="24"/>
        </w:rPr>
        <w:t xml:space="preserve">&amp; Joaquim </w:t>
      </w:r>
      <w:r w:rsidR="001C2C14">
        <w:rPr>
          <w:rStyle w:val="Accentuation"/>
          <w:b w:val="0"/>
          <w:i w:val="0"/>
          <w:sz w:val="24"/>
        </w:rPr>
        <w:t>DOLZ</w:t>
      </w:r>
      <w:r w:rsidR="00A40331" w:rsidRPr="00B80F52">
        <w:rPr>
          <w:rStyle w:val="Accentuation"/>
          <w:b w:val="0"/>
          <w:i w:val="0"/>
          <w:sz w:val="24"/>
        </w:rPr>
        <w:t xml:space="preserve"> </w:t>
      </w:r>
    </w:p>
    <w:p w:rsidR="00B64A52" w:rsidRPr="003066CA" w:rsidRDefault="00B64A52" w:rsidP="004A78A5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B64A52" w:rsidRPr="000B597C" w:rsidRDefault="000B597C" w:rsidP="000B597C">
      <w:pPr>
        <w:pStyle w:val="Titre1"/>
        <w:rPr>
          <w:sz w:val="32"/>
        </w:rPr>
      </w:pPr>
      <w:r w:rsidRPr="000B597C">
        <w:rPr>
          <w:sz w:val="32"/>
        </w:rPr>
        <w:t>Sommaire</w:t>
      </w:r>
    </w:p>
    <w:p w:rsidR="000B597C" w:rsidRDefault="000B597C" w:rsidP="000B597C">
      <w:pPr>
        <w:pStyle w:val="Titre4"/>
      </w:pPr>
      <w:r>
        <w:t>Présentation</w:t>
      </w:r>
    </w:p>
    <w:p w:rsidR="00A40331" w:rsidRPr="001C2C14" w:rsidRDefault="00A40331" w:rsidP="00A40331">
      <w:pPr>
        <w:pStyle w:val="Paragraphedeliste"/>
        <w:rPr>
          <w:rStyle w:val="Accentuation"/>
          <w:i w:val="0"/>
          <w:iCs w:val="0"/>
        </w:rPr>
      </w:pPr>
      <w:r w:rsidRPr="001C2C14">
        <w:t>Max BUTLEN &amp; Joaquim DOLZ</w:t>
      </w:r>
    </w:p>
    <w:p w:rsidR="006A5648" w:rsidRPr="000B597C" w:rsidRDefault="005D0F3E" w:rsidP="00A40331">
      <w:pPr>
        <w:pStyle w:val="TitrearticlesommaireFA"/>
      </w:pPr>
      <w:r w:rsidRPr="00521BAA">
        <w:t>L</w:t>
      </w:r>
      <w:r w:rsidR="00C16C40" w:rsidRPr="00521BAA">
        <w:t>a l</w:t>
      </w:r>
      <w:r w:rsidRPr="00521BAA">
        <w:t>ogique des compétences : regards critiques</w:t>
      </w:r>
    </w:p>
    <w:p w:rsidR="00C16C40" w:rsidRPr="00521BAA" w:rsidRDefault="00AB4A2E" w:rsidP="00C16C40">
      <w:pPr>
        <w:pStyle w:val="Titre4"/>
        <w:spacing w:after="0"/>
      </w:pPr>
      <w:r w:rsidRPr="00521BAA">
        <w:t>logique des compétences</w:t>
      </w:r>
      <w:r w:rsidR="00C16C40" w:rsidRPr="00521BAA">
        <w:t> :</w:t>
      </w:r>
    </w:p>
    <w:p w:rsidR="005D0F3E" w:rsidRPr="003066CA" w:rsidRDefault="00C16C40" w:rsidP="00C16C40">
      <w:pPr>
        <w:pStyle w:val="Titre4"/>
        <w:spacing w:before="0"/>
      </w:pPr>
      <w:r w:rsidRPr="00521BAA">
        <w:t>LES RAISONS D’UNE MONTéE EN PUISSANCE</w:t>
      </w:r>
    </w:p>
    <w:p w:rsidR="00A40331" w:rsidRDefault="00A40331" w:rsidP="00A40331">
      <w:pPr>
        <w:pStyle w:val="Paragraphedeliste"/>
      </w:pPr>
      <w:r w:rsidRPr="00FB54BF">
        <w:t>Ber</w:t>
      </w:r>
      <w:r>
        <w:t>nard</w:t>
      </w:r>
      <w:r w:rsidRPr="00FB54BF">
        <w:t xml:space="preserve"> REY</w:t>
      </w:r>
    </w:p>
    <w:p w:rsidR="000B597C" w:rsidRPr="00A40331" w:rsidRDefault="000B597C" w:rsidP="00A40331">
      <w:pPr>
        <w:pStyle w:val="TitrearticlesommaireFA"/>
      </w:pPr>
      <w:r w:rsidRPr="00A40331">
        <w:t>La notion de compétence : usages et enjeux</w:t>
      </w:r>
    </w:p>
    <w:p w:rsidR="00A40331" w:rsidRDefault="00A40331" w:rsidP="00A40331">
      <w:pPr>
        <w:pStyle w:val="Paragraphedeliste"/>
        <w:tabs>
          <w:tab w:val="center" w:pos="4536"/>
        </w:tabs>
      </w:pPr>
      <w:r>
        <w:t>A</w:t>
      </w:r>
      <w:r w:rsidRPr="003066CA">
        <w:t>nne JORRO</w:t>
      </w:r>
      <w:r>
        <w:tab/>
      </w:r>
    </w:p>
    <w:p w:rsidR="000B597C" w:rsidRPr="003066CA" w:rsidRDefault="000B597C" w:rsidP="00A40331">
      <w:pPr>
        <w:pStyle w:val="TitrearticlesommaireFA"/>
      </w:pPr>
      <w:r w:rsidRPr="007821C8">
        <w:t>Savoirs et compétences</w:t>
      </w:r>
      <w:r w:rsidR="00A40331">
        <w:t xml:space="preserve"> : </w:t>
      </w:r>
      <w:r w:rsidR="00A40331" w:rsidRPr="00A40331">
        <w:t>valse-hésitation ou nouvelle alliance ?</w:t>
      </w:r>
    </w:p>
    <w:p w:rsidR="004A78A5" w:rsidRPr="003066CA" w:rsidRDefault="00B80F52" w:rsidP="00BB7A55">
      <w:pPr>
        <w:pStyle w:val="Titre4"/>
      </w:pPr>
      <w:r>
        <w:t xml:space="preserve">Compétence et </w:t>
      </w:r>
      <w:r w:rsidR="00BB7A55">
        <w:t>enseignement du français</w:t>
      </w:r>
    </w:p>
    <w:p w:rsidR="00A40331" w:rsidRDefault="00A40331" w:rsidP="00A40331">
      <w:pPr>
        <w:pStyle w:val="Paragraphedeliste"/>
      </w:pPr>
      <w:r w:rsidRPr="003066CA">
        <w:t>Ecaterina BULEA</w:t>
      </w:r>
      <w:r w:rsidR="00400302">
        <w:t xml:space="preserve"> </w:t>
      </w:r>
      <w:r w:rsidR="00400302" w:rsidRPr="00400302">
        <w:t>BRONCKART</w:t>
      </w:r>
    </w:p>
    <w:p w:rsidR="00B80F52" w:rsidRPr="003066CA" w:rsidRDefault="00B80F52" w:rsidP="00A40331">
      <w:pPr>
        <w:pStyle w:val="TitrearticlesommaireFA"/>
      </w:pPr>
      <w:r w:rsidRPr="003066CA">
        <w:t xml:space="preserve">La grammaire est-elle une compétence ? </w:t>
      </w:r>
    </w:p>
    <w:p w:rsidR="00A40331" w:rsidRDefault="00A40331" w:rsidP="00A40331">
      <w:pPr>
        <w:pStyle w:val="Paragraphedeliste"/>
      </w:pPr>
      <w:r w:rsidRPr="003066CA">
        <w:t>Roxane GAGNON</w:t>
      </w:r>
    </w:p>
    <w:p w:rsidR="00B80F52" w:rsidRDefault="004D1148" w:rsidP="004D1148">
      <w:pPr>
        <w:pStyle w:val="TitrearticlesommaireFA"/>
      </w:pPr>
      <w:r>
        <w:t>Qu’est-ce qu’être compétent en argumentation orale au secondaire professionnel ?</w:t>
      </w:r>
    </w:p>
    <w:p w:rsidR="00A40331" w:rsidRDefault="00A40331" w:rsidP="00A40331">
      <w:pPr>
        <w:pStyle w:val="Paragraphedeliste"/>
      </w:pPr>
      <w:r w:rsidRPr="003066CA">
        <w:t>F</w:t>
      </w:r>
      <w:r>
        <w:t>rançois</w:t>
      </w:r>
      <w:r w:rsidRPr="003066CA">
        <w:t xml:space="preserve"> QUET</w:t>
      </w:r>
    </w:p>
    <w:p w:rsidR="00B80F52" w:rsidRPr="003066CA" w:rsidRDefault="00925DA6" w:rsidP="00A40331">
      <w:pPr>
        <w:pStyle w:val="TitrearticlesommaireFA"/>
      </w:pPr>
      <w:r>
        <w:t>Des compétences en littérature pour « c</w:t>
      </w:r>
      <w:r w:rsidR="00B80F52" w:rsidRPr="003066CA">
        <w:t>omprendre le présent</w:t>
      </w:r>
      <w:r>
        <w:t> » ?</w:t>
      </w:r>
    </w:p>
    <w:p w:rsidR="00A40331" w:rsidRDefault="00A40331" w:rsidP="00A40331">
      <w:pPr>
        <w:pStyle w:val="Paragraphedeliste"/>
      </w:pPr>
      <w:bookmarkStart w:id="0" w:name="_GoBack"/>
      <w:bookmarkEnd w:id="0"/>
      <w:r w:rsidRPr="00BD15AA">
        <w:t>Éri</w:t>
      </w:r>
      <w:r>
        <w:t xml:space="preserve">ck FALARDEAU &amp; Marion </w:t>
      </w:r>
      <w:r w:rsidRPr="00B80F52">
        <w:t>SAUVAIRE</w:t>
      </w:r>
    </w:p>
    <w:p w:rsidR="00B80F52" w:rsidRPr="00BD15AA" w:rsidRDefault="0069059E" w:rsidP="00A40331">
      <w:pPr>
        <w:pStyle w:val="TitrearticlesommaireFA"/>
      </w:pPr>
      <w:r>
        <w:t>Les composantes de la</w:t>
      </w:r>
      <w:r w:rsidR="00B80F52" w:rsidRPr="00BD15AA">
        <w:t xml:space="preserve"> compétence en lecture </w:t>
      </w:r>
      <w:r>
        <w:t>littéraire</w:t>
      </w:r>
    </w:p>
    <w:p w:rsidR="00B80F52" w:rsidRDefault="00B80F52" w:rsidP="00B80F52">
      <w:pPr>
        <w:pStyle w:val="Titre4"/>
      </w:pPr>
      <w:r>
        <w:t>COMPÉTENCE</w:t>
      </w:r>
      <w:r w:rsidR="006A5648" w:rsidRPr="003066CA">
        <w:t xml:space="preserve"> </w:t>
      </w:r>
      <w:r>
        <w:t xml:space="preserve">ET </w:t>
      </w:r>
      <w:r w:rsidR="006A5648" w:rsidRPr="003066CA">
        <w:t>formation des enseignants</w:t>
      </w:r>
    </w:p>
    <w:p w:rsidR="00A40331" w:rsidRDefault="00A40331" w:rsidP="00A40331">
      <w:pPr>
        <w:pStyle w:val="Paragraphedeliste"/>
      </w:pPr>
      <w:r w:rsidRPr="004C7152">
        <w:t>Joaquim DOLZ</w:t>
      </w:r>
      <w:r w:rsidR="002B15F1">
        <w:t xml:space="preserve"> et Myriam ABOUZAÏ</w:t>
      </w:r>
      <w:r w:rsidRPr="004C7152">
        <w:t>D</w:t>
      </w:r>
    </w:p>
    <w:p w:rsidR="00B80F52" w:rsidRPr="003066CA" w:rsidRDefault="002B15F1" w:rsidP="00A40331">
      <w:pPr>
        <w:pStyle w:val="TitrearticlesommaireFA"/>
        <w:rPr>
          <w:b/>
        </w:rPr>
      </w:pPr>
      <w:r>
        <w:t>Développer des</w:t>
      </w:r>
      <w:r w:rsidR="00B80F52" w:rsidRPr="003066CA">
        <w:t xml:space="preserve"> compétences </w:t>
      </w:r>
      <w:r>
        <w:t>pour enseigner</w:t>
      </w:r>
      <w:r w:rsidR="00B80F52" w:rsidRPr="003066CA">
        <w:t xml:space="preserve"> la production écrite en Suisse romande</w:t>
      </w:r>
    </w:p>
    <w:p w:rsidR="00A40331" w:rsidRDefault="00A40331" w:rsidP="00A40331">
      <w:pPr>
        <w:pStyle w:val="Paragraphedeliste"/>
        <w:rPr>
          <w:b/>
        </w:rPr>
      </w:pPr>
      <w:r w:rsidRPr="003066CA">
        <w:t>A</w:t>
      </w:r>
      <w:r>
        <w:t>nne</w:t>
      </w:r>
      <w:r w:rsidRPr="003066CA">
        <w:t>-M</w:t>
      </w:r>
      <w:r>
        <w:t>arie</w:t>
      </w:r>
      <w:r w:rsidRPr="003066CA">
        <w:t xml:space="preserve"> CHARTIER</w:t>
      </w:r>
    </w:p>
    <w:p w:rsidR="00B80F52" w:rsidRPr="00BD15AA" w:rsidRDefault="00B80F52" w:rsidP="00A40331">
      <w:pPr>
        <w:pStyle w:val="TitrearticlesommaireFA"/>
      </w:pPr>
      <w:r w:rsidRPr="00BD15AA">
        <w:t xml:space="preserve">La logique des compétences dans l’histoire de la lecture scolaire </w:t>
      </w:r>
    </w:p>
    <w:p w:rsidR="00B80F52" w:rsidRDefault="00B80F52" w:rsidP="00B80F52">
      <w:pPr>
        <w:pStyle w:val="Titre4"/>
      </w:pPr>
      <w:r>
        <w:t>Postface</w:t>
      </w:r>
    </w:p>
    <w:p w:rsidR="006A5648" w:rsidRPr="001C2C14" w:rsidRDefault="006A5648" w:rsidP="00B80F52">
      <w:pPr>
        <w:pStyle w:val="Paragraphedeliste"/>
      </w:pPr>
      <w:r w:rsidRPr="001C2C14">
        <w:t>J</w:t>
      </w:r>
      <w:r w:rsidR="00423651" w:rsidRPr="001C2C14">
        <w:t>ean</w:t>
      </w:r>
      <w:r w:rsidRPr="001C2C14">
        <w:t>-P</w:t>
      </w:r>
      <w:r w:rsidR="00423651" w:rsidRPr="001C2C14">
        <w:t>aul</w:t>
      </w:r>
      <w:r w:rsidRPr="001C2C14">
        <w:t xml:space="preserve"> </w:t>
      </w:r>
      <w:r w:rsidR="00B80F52" w:rsidRPr="001C2C14">
        <w:t>BRONCKART</w:t>
      </w:r>
    </w:p>
    <w:p w:rsidR="001C2C14" w:rsidRDefault="001C2C14" w:rsidP="00C16C40">
      <w:pPr>
        <w:pStyle w:val="TitrearticlesommaireFA"/>
        <w:spacing w:after="0"/>
        <w:rPr>
          <w:b/>
          <w:bCs/>
          <w:caps/>
        </w:rPr>
      </w:pPr>
      <w:r w:rsidRPr="001C2C14">
        <w:t>Mais qu'est-ce donc qui advient... ou qui nous revient,</w:t>
      </w:r>
    </w:p>
    <w:p w:rsidR="001C2C14" w:rsidRDefault="001C2C14" w:rsidP="001C2C14">
      <w:pPr>
        <w:pStyle w:val="TitrearticlesommaireFA"/>
        <w:rPr>
          <w:b/>
          <w:bCs/>
          <w:caps/>
        </w:rPr>
      </w:pPr>
      <w:proofErr w:type="gramStart"/>
      <w:r w:rsidRPr="001C2C14">
        <w:t>au</w:t>
      </w:r>
      <w:proofErr w:type="gramEnd"/>
      <w:r w:rsidRPr="001C2C14">
        <w:t xml:space="preserve"> travers de la logique des compétences ?</w:t>
      </w:r>
    </w:p>
    <w:p w:rsidR="003066CA" w:rsidRDefault="00BB7A55" w:rsidP="001C2C14">
      <w:pPr>
        <w:pStyle w:val="Titre4"/>
      </w:pPr>
      <w:r>
        <w:t>Chronique</w:t>
      </w:r>
    </w:p>
    <w:p w:rsidR="000F61D2" w:rsidRPr="000F61D2" w:rsidRDefault="000F61D2" w:rsidP="000F61D2">
      <w:pPr>
        <w:rPr>
          <w:rStyle w:val="lev"/>
          <w:rFonts w:ascii="Arial" w:hAnsi="Arial" w:cs="Arial"/>
        </w:rPr>
      </w:pPr>
      <w:r w:rsidRPr="000F61D2">
        <w:rPr>
          <w:rStyle w:val="lev"/>
          <w:rFonts w:ascii="Arial" w:hAnsi="Arial" w:cs="Arial"/>
        </w:rPr>
        <w:t>« Poésie »</w:t>
      </w:r>
    </w:p>
    <w:p w:rsidR="000F61D2" w:rsidRDefault="000F61D2" w:rsidP="000F61D2">
      <w:pPr>
        <w:pStyle w:val="Paragraphedeliste"/>
      </w:pPr>
      <w:r w:rsidRPr="000F61D2">
        <w:t>Yann MIRALLES</w:t>
      </w:r>
    </w:p>
    <w:p w:rsidR="000F61D2" w:rsidRPr="000F61D2" w:rsidRDefault="000F61D2" w:rsidP="000F61D2">
      <w:pPr>
        <w:pStyle w:val="TitrearticlesommaireFA"/>
      </w:pPr>
      <w:r w:rsidRPr="000F61D2">
        <w:t>Armand Dupuy, appréhender le présent</w:t>
      </w:r>
    </w:p>
    <w:p w:rsidR="00521BAA" w:rsidRDefault="00521BAA" w:rsidP="00477BE5">
      <w:pPr>
        <w:pStyle w:val="Titre4"/>
        <w:tabs>
          <w:tab w:val="left" w:pos="3326"/>
        </w:tabs>
      </w:pPr>
      <w:r>
        <w:lastRenderedPageBreak/>
        <w:t>RÉSUMéS</w:t>
      </w:r>
    </w:p>
    <w:p w:rsidR="00BB7A55" w:rsidRPr="003066CA" w:rsidRDefault="00BB7A55" w:rsidP="00477BE5">
      <w:pPr>
        <w:pStyle w:val="Titre4"/>
        <w:tabs>
          <w:tab w:val="left" w:pos="3326"/>
        </w:tabs>
      </w:pPr>
      <w:r>
        <w:t>Notes de lecture</w:t>
      </w:r>
      <w:r w:rsidR="00477BE5">
        <w:tab/>
      </w:r>
    </w:p>
    <w:sectPr w:rsidR="00BB7A55" w:rsidRPr="003066CA" w:rsidSect="00C16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6CC4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57EDA"/>
    <w:multiLevelType w:val="hybridMultilevel"/>
    <w:tmpl w:val="7336419A"/>
    <w:lvl w:ilvl="0" w:tplc="FB101CF6">
      <w:start w:val="1"/>
      <w:numFmt w:val="decimal"/>
      <w:pStyle w:val="ListenumrosommaireFA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32DD2"/>
    <w:multiLevelType w:val="hybridMultilevel"/>
    <w:tmpl w:val="805CBC5C"/>
    <w:lvl w:ilvl="0" w:tplc="B2ECA458">
      <w:start w:val="1"/>
      <w:numFmt w:val="bullet"/>
      <w:pStyle w:val="ListerelecteursSommaireF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A5648"/>
    <w:rsid w:val="0001316B"/>
    <w:rsid w:val="000B597C"/>
    <w:rsid w:val="000F61D2"/>
    <w:rsid w:val="0013389E"/>
    <w:rsid w:val="001472E0"/>
    <w:rsid w:val="00151FA9"/>
    <w:rsid w:val="001C2C14"/>
    <w:rsid w:val="002A54F0"/>
    <w:rsid w:val="002B15F1"/>
    <w:rsid w:val="003066CA"/>
    <w:rsid w:val="00373185"/>
    <w:rsid w:val="003E3B9C"/>
    <w:rsid w:val="00400302"/>
    <w:rsid w:val="00423651"/>
    <w:rsid w:val="00471617"/>
    <w:rsid w:val="00477BE5"/>
    <w:rsid w:val="004A78A5"/>
    <w:rsid w:val="004C7152"/>
    <w:rsid w:val="004D1148"/>
    <w:rsid w:val="004F1C04"/>
    <w:rsid w:val="00521BAA"/>
    <w:rsid w:val="005A66B3"/>
    <w:rsid w:val="005D03E1"/>
    <w:rsid w:val="005D0F3E"/>
    <w:rsid w:val="005F0498"/>
    <w:rsid w:val="0069059E"/>
    <w:rsid w:val="006A5648"/>
    <w:rsid w:val="006B3D49"/>
    <w:rsid w:val="006D3325"/>
    <w:rsid w:val="00703A14"/>
    <w:rsid w:val="007821C8"/>
    <w:rsid w:val="00815D45"/>
    <w:rsid w:val="00925DA6"/>
    <w:rsid w:val="00993F57"/>
    <w:rsid w:val="00A40331"/>
    <w:rsid w:val="00A733CC"/>
    <w:rsid w:val="00AB4A2E"/>
    <w:rsid w:val="00B64A52"/>
    <w:rsid w:val="00B80F52"/>
    <w:rsid w:val="00BB7A55"/>
    <w:rsid w:val="00BD15AA"/>
    <w:rsid w:val="00C16C40"/>
    <w:rsid w:val="00CE4958"/>
    <w:rsid w:val="00D80A5C"/>
    <w:rsid w:val="00DA3C66"/>
    <w:rsid w:val="00EC0D22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7C"/>
    <w:pPr>
      <w:spacing w:after="120"/>
      <w:jc w:val="both"/>
    </w:pPr>
    <w:rPr>
      <w:rFonts w:ascii="Garamond" w:hAnsi="Garamond" w:cs="Arial"/>
      <w:sz w:val="24"/>
      <w:szCs w:val="28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597C"/>
    <w:pPr>
      <w:keepNext/>
      <w:keepLines/>
      <w:spacing w:after="0"/>
      <w:jc w:val="center"/>
      <w:outlineLvl w:val="0"/>
    </w:pPr>
    <w:rPr>
      <w:rFonts w:ascii="Arial" w:eastAsia="MS Mincho" w:hAnsi="Arial"/>
      <w:b/>
      <w:bCs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0B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aliases w:val="Intertitre FA"/>
    <w:basedOn w:val="Normal"/>
    <w:next w:val="Normal"/>
    <w:link w:val="Titre4Car"/>
    <w:uiPriority w:val="9"/>
    <w:qFormat/>
    <w:rsid w:val="000B597C"/>
    <w:pPr>
      <w:keepNext/>
      <w:spacing w:before="240"/>
      <w:outlineLvl w:val="3"/>
    </w:pPr>
    <w:rPr>
      <w:rFonts w:ascii="Arial" w:eastAsiaTheme="minorEastAsia" w:hAnsi="Arial"/>
      <w:b/>
      <w:bCs/>
      <w:caps/>
      <w:sz w:val="28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597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59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5648"/>
    <w:rPr>
      <w:rFonts w:cs="Times New Roman"/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4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597C"/>
    <w:rPr>
      <w:rFonts w:ascii="Arial" w:eastAsia="MS Mincho" w:hAnsi="Arial" w:cs="Arial"/>
      <w:b/>
      <w:bCs/>
      <w:sz w:val="36"/>
      <w:szCs w:val="28"/>
      <w:lang w:eastAsia="en-US"/>
    </w:rPr>
  </w:style>
  <w:style w:type="character" w:customStyle="1" w:styleId="Titre4Car">
    <w:name w:val="Titre 4 Car"/>
    <w:aliases w:val="Intertitre FA Car"/>
    <w:basedOn w:val="Policepardfaut"/>
    <w:link w:val="Titre4"/>
    <w:uiPriority w:val="9"/>
    <w:rsid w:val="000B597C"/>
    <w:rPr>
      <w:rFonts w:ascii="Arial" w:eastAsiaTheme="minorEastAsia" w:hAnsi="Arial" w:cs="Arial"/>
      <w:b/>
      <w:bCs/>
      <w:cap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B597C"/>
    <w:rPr>
      <w:rFonts w:asciiTheme="majorHAnsi" w:eastAsiaTheme="majorEastAsia" w:hAnsiTheme="majorHAnsi" w:cstheme="majorBidi"/>
      <w:b/>
      <w:bCs/>
      <w:color w:val="5B9BD5" w:themeColor="accent1"/>
      <w:sz w:val="24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B597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B597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597C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B59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B597C"/>
    <w:rPr>
      <w:rFonts w:ascii="Cambria" w:hAnsi="Cambria" w:cs="Arial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0B597C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B597C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0B597C"/>
    <w:pPr>
      <w:spacing w:after="0"/>
    </w:pPr>
    <w:rPr>
      <w:rFonts w:asciiTheme="minorHAnsi" w:hAnsi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B597C"/>
    <w:rPr>
      <w:rFonts w:asciiTheme="minorHAnsi" w:hAnsiTheme="minorHAnsi" w:cs="Arial"/>
      <w:sz w:val="24"/>
      <w:lang w:eastAsia="en-US"/>
    </w:rPr>
  </w:style>
  <w:style w:type="paragraph" w:customStyle="1" w:styleId="ListepuceFA">
    <w:name w:val="Liste à puce FA"/>
    <w:basedOn w:val="Listepuces"/>
    <w:link w:val="ListepuceFACar"/>
    <w:qFormat/>
    <w:rsid w:val="000B597C"/>
    <w:pPr>
      <w:numPr>
        <w:numId w:val="0"/>
      </w:numPr>
      <w:spacing w:after="60"/>
      <w:contextualSpacing w:val="0"/>
    </w:pPr>
    <w:rPr>
      <w:rFonts w:eastAsia="MS Mincho"/>
    </w:rPr>
  </w:style>
  <w:style w:type="paragraph" w:styleId="Listepuces">
    <w:name w:val="List Bullet"/>
    <w:basedOn w:val="Normal"/>
    <w:uiPriority w:val="99"/>
    <w:semiHidden/>
    <w:unhideWhenUsed/>
    <w:rsid w:val="000B597C"/>
    <w:pPr>
      <w:numPr>
        <w:numId w:val="1"/>
      </w:numPr>
      <w:contextualSpacing/>
    </w:pPr>
  </w:style>
  <w:style w:type="character" w:customStyle="1" w:styleId="ListepuceFACar">
    <w:name w:val="Liste à puce FA Car"/>
    <w:basedOn w:val="Policepardfaut"/>
    <w:link w:val="ListepuceFA"/>
    <w:rsid w:val="000B597C"/>
    <w:rPr>
      <w:rFonts w:ascii="Garamond" w:eastAsia="MS Mincho" w:hAnsi="Garamond" w:cs="Arial"/>
      <w:sz w:val="24"/>
      <w:szCs w:val="28"/>
      <w:lang w:eastAsia="en-US"/>
    </w:rPr>
  </w:style>
  <w:style w:type="paragraph" w:customStyle="1" w:styleId="RsumsommaireFA">
    <w:name w:val="Résumé sommaire FA"/>
    <w:basedOn w:val="Normal"/>
    <w:link w:val="RsumsommaireFACar"/>
    <w:qFormat/>
    <w:rsid w:val="000B597C"/>
    <w:pPr>
      <w:spacing w:after="0"/>
      <w:contextualSpacing/>
    </w:pPr>
    <w:rPr>
      <w:rFonts w:ascii="Cambria" w:hAnsi="Cambria" w:cs="Times New Roman"/>
      <w:sz w:val="20"/>
      <w:szCs w:val="24"/>
    </w:rPr>
  </w:style>
  <w:style w:type="character" w:customStyle="1" w:styleId="RsumsommaireFACar">
    <w:name w:val="Résumé sommaire FA Car"/>
    <w:basedOn w:val="Policepardfaut"/>
    <w:link w:val="RsumsommaireFA"/>
    <w:rsid w:val="000B597C"/>
    <w:rPr>
      <w:rFonts w:ascii="Cambria" w:hAnsi="Cambria"/>
      <w:szCs w:val="24"/>
      <w:lang w:eastAsia="en-US"/>
    </w:rPr>
  </w:style>
  <w:style w:type="paragraph" w:customStyle="1" w:styleId="ListenumrosommaireFA">
    <w:name w:val="Liste à numéro sommaire FA"/>
    <w:basedOn w:val="ListepuceFA"/>
    <w:link w:val="ListenumrosommaireFACar"/>
    <w:qFormat/>
    <w:rsid w:val="000B597C"/>
    <w:pPr>
      <w:numPr>
        <w:numId w:val="2"/>
      </w:numPr>
    </w:pPr>
    <w:rPr>
      <w:rFonts w:asciiTheme="majorHAnsi" w:hAnsiTheme="majorHAnsi"/>
      <w:b/>
    </w:rPr>
  </w:style>
  <w:style w:type="character" w:customStyle="1" w:styleId="ListenumrosommaireFACar">
    <w:name w:val="Liste à numéro sommaire FA Car"/>
    <w:basedOn w:val="ListepuceFACar"/>
    <w:link w:val="ListenumrosommaireFA"/>
    <w:rsid w:val="000B597C"/>
    <w:rPr>
      <w:rFonts w:asciiTheme="majorHAnsi" w:hAnsiTheme="majorHAnsi"/>
      <w:b/>
    </w:rPr>
  </w:style>
  <w:style w:type="paragraph" w:customStyle="1" w:styleId="TitrearticlesommaireFA">
    <w:name w:val="Titre article sommaire FA"/>
    <w:basedOn w:val="Normal"/>
    <w:link w:val="TitrearticlesommaireFACar"/>
    <w:qFormat/>
    <w:rsid w:val="00A40331"/>
    <w:rPr>
      <w:rFonts w:asciiTheme="minorHAnsi" w:hAnsiTheme="minorHAnsi" w:cs="Times New Roman"/>
      <w:i/>
      <w:szCs w:val="24"/>
    </w:rPr>
  </w:style>
  <w:style w:type="character" w:customStyle="1" w:styleId="TitrearticlesommaireFACar">
    <w:name w:val="Titre article sommaire FA Car"/>
    <w:basedOn w:val="Policepardfaut"/>
    <w:link w:val="TitrearticlesommaireFA"/>
    <w:rsid w:val="00A40331"/>
    <w:rPr>
      <w:rFonts w:asciiTheme="minorHAnsi" w:hAnsiTheme="minorHAnsi"/>
      <w:i/>
      <w:sz w:val="24"/>
      <w:szCs w:val="24"/>
      <w:lang w:eastAsia="en-US"/>
    </w:rPr>
  </w:style>
  <w:style w:type="paragraph" w:customStyle="1" w:styleId="ListerelecteursSommaireFA">
    <w:name w:val="Liste relecteurs Sommaire FA"/>
    <w:basedOn w:val="Paragraphedeliste"/>
    <w:link w:val="ListerelecteursSommaireFACar"/>
    <w:qFormat/>
    <w:rsid w:val="000B597C"/>
    <w:pPr>
      <w:numPr>
        <w:numId w:val="3"/>
      </w:numPr>
      <w:spacing w:before="60"/>
    </w:pPr>
    <w:rPr>
      <w:rFonts w:asciiTheme="majorHAnsi" w:hAnsiTheme="majorHAnsi"/>
    </w:rPr>
  </w:style>
  <w:style w:type="character" w:customStyle="1" w:styleId="ListerelecteursSommaireFACar">
    <w:name w:val="Liste relecteurs Sommaire FA Car"/>
    <w:basedOn w:val="ParagraphedelisteCar"/>
    <w:link w:val="ListerelecteursSommaireFA"/>
    <w:rsid w:val="000B597C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Butlen</dc:creator>
  <cp:lastModifiedBy>Relecteur</cp:lastModifiedBy>
  <cp:revision>5</cp:revision>
  <cp:lastPrinted>2015-01-29T14:43:00Z</cp:lastPrinted>
  <dcterms:created xsi:type="dcterms:W3CDTF">2015-08-19T09:36:00Z</dcterms:created>
  <dcterms:modified xsi:type="dcterms:W3CDTF">2015-11-09T15:08:00Z</dcterms:modified>
</cp:coreProperties>
</file>