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DD" w:rsidRPr="004A0761" w:rsidRDefault="00997DDD" w:rsidP="00997DDD">
      <w:pPr>
        <w:rPr>
          <w:rFonts w:asciiTheme="minorHAnsi" w:hAnsiTheme="minorHAnsi" w:cs="Arial"/>
          <w:b/>
          <w:sz w:val="40"/>
          <w:szCs w:val="40"/>
        </w:rPr>
      </w:pPr>
      <w:bookmarkStart w:id="0" w:name="_GoBack"/>
      <w:bookmarkEnd w:id="0"/>
      <w:r w:rsidRPr="004A0761">
        <w:rPr>
          <w:rFonts w:asciiTheme="minorHAnsi" w:hAnsiTheme="minorHAnsi" w:cs="Arial"/>
          <w:b/>
          <w:sz w:val="40"/>
          <w:szCs w:val="40"/>
        </w:rPr>
        <w:t>Rapprocher des histoires de renard </w:t>
      </w:r>
    </w:p>
    <w:p w:rsidR="00EB7145" w:rsidRDefault="00997DDD" w:rsidP="00997DDD">
      <w:pPr>
        <w:rPr>
          <w:rFonts w:asciiTheme="minorHAnsi" w:hAnsiTheme="minorHAnsi" w:cs="Arial"/>
          <w:b/>
          <w:sz w:val="28"/>
          <w:szCs w:val="28"/>
        </w:rPr>
      </w:pPr>
      <w:r w:rsidRPr="004A0761">
        <w:rPr>
          <w:rFonts w:asciiTheme="minorHAnsi" w:hAnsiTheme="minorHAnsi" w:cs="Arial"/>
          <w:b/>
          <w:sz w:val="28"/>
          <w:szCs w:val="28"/>
        </w:rPr>
        <w:t>Propositions pour des mises en réseaux autour du personnage-type</w:t>
      </w:r>
    </w:p>
    <w:p w:rsidR="00997DDD" w:rsidRPr="004A0761" w:rsidRDefault="00EB7145" w:rsidP="00997DDD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(</w:t>
      </w:r>
      <w:r w:rsidRPr="00EB7145">
        <w:rPr>
          <w:rFonts w:asciiTheme="minorHAnsi" w:hAnsiTheme="minorHAnsi" w:cs="Arial"/>
          <w:b/>
          <w:i/>
          <w:sz w:val="28"/>
          <w:szCs w:val="28"/>
        </w:rPr>
        <w:t xml:space="preserve">Révision </w:t>
      </w:r>
      <w:r w:rsidR="00997DDD" w:rsidRPr="00EB7145">
        <w:rPr>
          <w:rFonts w:asciiTheme="minorHAnsi" w:hAnsiTheme="minorHAnsi" w:cs="Arial"/>
          <w:b/>
          <w:i/>
          <w:sz w:val="28"/>
          <w:szCs w:val="28"/>
        </w:rPr>
        <w:t>janvier 2014</w:t>
      </w:r>
      <w:r w:rsidR="00997DDD" w:rsidRPr="004A0761">
        <w:rPr>
          <w:rFonts w:asciiTheme="minorHAnsi" w:hAnsiTheme="minorHAnsi" w:cs="Arial"/>
          <w:b/>
          <w:sz w:val="28"/>
          <w:szCs w:val="28"/>
        </w:rPr>
        <w:t>)</w:t>
      </w:r>
    </w:p>
    <w:p w:rsidR="00997DDD" w:rsidRPr="004A0761" w:rsidRDefault="00997DDD" w:rsidP="00997DDD">
      <w:pPr>
        <w:rPr>
          <w:rFonts w:asciiTheme="minorHAnsi" w:hAnsiTheme="minorHAnsi" w:cs="Arial"/>
          <w:b/>
          <w:sz w:val="22"/>
          <w:szCs w:val="22"/>
        </w:rPr>
      </w:pPr>
    </w:p>
    <w:p w:rsidR="00997DDD" w:rsidRPr="004A0761" w:rsidRDefault="00997DDD" w:rsidP="004A0761">
      <w:pPr>
        <w:ind w:left="1416"/>
        <w:rPr>
          <w:rFonts w:asciiTheme="minorHAnsi" w:hAnsiTheme="minorHAnsi"/>
          <w:i/>
          <w:sz w:val="22"/>
          <w:szCs w:val="22"/>
        </w:rPr>
      </w:pPr>
      <w:r w:rsidRPr="004A0761">
        <w:rPr>
          <w:rFonts w:asciiTheme="minorHAnsi" w:hAnsiTheme="minorHAnsi"/>
          <w:b/>
          <w:sz w:val="22"/>
          <w:szCs w:val="22"/>
        </w:rPr>
        <w:t xml:space="preserve">Légende : </w:t>
      </w:r>
      <w:r w:rsidRPr="004A0761">
        <w:rPr>
          <w:rFonts w:asciiTheme="minorHAnsi" w:hAnsiTheme="minorHAnsi"/>
          <w:i/>
          <w:sz w:val="22"/>
          <w:szCs w:val="22"/>
        </w:rPr>
        <w:t xml:space="preserve">les </w:t>
      </w:r>
      <w:r w:rsidRPr="004A0761">
        <w:rPr>
          <w:rFonts w:asciiTheme="minorHAnsi" w:hAnsiTheme="minorHAnsi"/>
          <w:b/>
          <w:i/>
          <w:sz w:val="22"/>
          <w:szCs w:val="22"/>
        </w:rPr>
        <w:t>titres</w:t>
      </w:r>
      <w:r w:rsidRPr="004A0761">
        <w:rPr>
          <w:rFonts w:asciiTheme="minorHAnsi" w:hAnsiTheme="minorHAnsi"/>
          <w:i/>
          <w:sz w:val="22"/>
          <w:szCs w:val="22"/>
        </w:rPr>
        <w:t xml:space="preserve"> que nous ajoutons à la sélection ministérielle sont en italiques. Les indications de niveau que nous proposons alors n’engagent que nous. </w:t>
      </w:r>
    </w:p>
    <w:p w:rsidR="00997DDD" w:rsidRPr="004A0761" w:rsidRDefault="00997DDD" w:rsidP="004A0761">
      <w:pPr>
        <w:ind w:left="1416"/>
        <w:rPr>
          <w:rFonts w:asciiTheme="minorHAnsi" w:hAnsiTheme="minorHAnsi"/>
          <w:i/>
          <w:sz w:val="22"/>
          <w:szCs w:val="22"/>
        </w:rPr>
      </w:pPr>
      <w:r w:rsidRPr="004A0761">
        <w:rPr>
          <w:rFonts w:asciiTheme="minorHAnsi" w:hAnsiTheme="minorHAnsi"/>
          <w:i/>
          <w:sz w:val="22"/>
          <w:szCs w:val="22"/>
        </w:rPr>
        <w:t>NB : Des commentaires plus développés sur les ouvrages de la sélection ministérielle (</w:t>
      </w:r>
      <w:r w:rsidRPr="004A0761">
        <w:rPr>
          <w:rFonts w:asciiTheme="minorHAnsi" w:hAnsiTheme="minorHAnsi"/>
          <w:sz w:val="22"/>
          <w:szCs w:val="22"/>
        </w:rPr>
        <w:t>titres en caractères droits</w:t>
      </w:r>
      <w:r w:rsidRPr="004A0761">
        <w:rPr>
          <w:rFonts w:asciiTheme="minorHAnsi" w:hAnsiTheme="minorHAnsi"/>
          <w:i/>
          <w:sz w:val="22"/>
          <w:szCs w:val="22"/>
        </w:rPr>
        <w:t xml:space="preserve">) figurent sur le document « Des renards dans les histoires». </w:t>
      </w:r>
    </w:p>
    <w:p w:rsidR="00997DDD" w:rsidRPr="004A0761" w:rsidRDefault="00997DDD" w:rsidP="00997DDD">
      <w:pPr>
        <w:jc w:val="center"/>
        <w:rPr>
          <w:rFonts w:asciiTheme="minorHAnsi" w:hAnsiTheme="minorHAnsi"/>
          <w:sz w:val="22"/>
          <w:szCs w:val="22"/>
        </w:rPr>
      </w:pPr>
    </w:p>
    <w:p w:rsidR="00997DDD" w:rsidRPr="004A0761" w:rsidRDefault="00997DDD" w:rsidP="00997DDD">
      <w:pPr>
        <w:jc w:val="center"/>
        <w:rPr>
          <w:rFonts w:asciiTheme="minorHAnsi" w:hAnsiTheme="minorHAnsi"/>
          <w:b/>
          <w:sz w:val="22"/>
          <w:szCs w:val="22"/>
        </w:rPr>
      </w:pPr>
      <w:r w:rsidRPr="004A0761">
        <w:rPr>
          <w:rFonts w:asciiTheme="minorHAnsi" w:hAnsiTheme="minorHAnsi"/>
          <w:sz w:val="22"/>
          <w:szCs w:val="22"/>
        </w:rPr>
        <w:t>*</w:t>
      </w:r>
    </w:p>
    <w:p w:rsidR="00997DDD" w:rsidRPr="0053382A" w:rsidRDefault="00997DDD" w:rsidP="00997DDD">
      <w:pPr>
        <w:rPr>
          <w:rFonts w:asciiTheme="minorHAnsi" w:hAnsiTheme="minorHAnsi"/>
          <w:b/>
          <w:sz w:val="28"/>
          <w:szCs w:val="28"/>
        </w:rPr>
      </w:pPr>
      <w:r w:rsidRPr="0053382A">
        <w:rPr>
          <w:rFonts w:asciiTheme="minorHAnsi" w:hAnsiTheme="minorHAnsi"/>
          <w:b/>
          <w:sz w:val="28"/>
          <w:szCs w:val="28"/>
        </w:rPr>
        <w:t>Pour construire le personnage archétype, première étape indispensable</w:t>
      </w:r>
      <w:r w:rsidR="008156F3" w:rsidRPr="0053382A">
        <w:rPr>
          <w:rFonts w:asciiTheme="minorHAnsi" w:hAnsiTheme="minorHAnsi"/>
          <w:b/>
          <w:sz w:val="28"/>
          <w:szCs w:val="28"/>
        </w:rPr>
        <w:t xml:space="preserve"> à l’école maternelle, à rappeler ensuite ! </w:t>
      </w:r>
    </w:p>
    <w:p w:rsidR="00997DDD" w:rsidRPr="004A0761" w:rsidRDefault="00997DDD" w:rsidP="00997DDD">
      <w:pPr>
        <w:rPr>
          <w:rFonts w:asciiTheme="minorHAnsi" w:hAnsiTheme="minorHAnsi"/>
          <w:b/>
          <w:sz w:val="22"/>
          <w:szCs w:val="22"/>
        </w:rPr>
      </w:pPr>
    </w:p>
    <w:p w:rsidR="00997DDD" w:rsidRPr="0053382A" w:rsidRDefault="00997DDD" w:rsidP="00997DDD">
      <w:pPr>
        <w:rPr>
          <w:rFonts w:asciiTheme="minorHAnsi" w:hAnsiTheme="minorHAnsi"/>
          <w:b/>
          <w:color w:val="272727"/>
          <w:sz w:val="28"/>
          <w:szCs w:val="28"/>
        </w:rPr>
      </w:pPr>
      <w:r w:rsidRPr="0053382A">
        <w:rPr>
          <w:rFonts w:asciiTheme="minorHAnsi" w:hAnsiTheme="minorHAnsi"/>
          <w:b/>
          <w:color w:val="272727"/>
          <w:sz w:val="28"/>
          <w:szCs w:val="28"/>
        </w:rPr>
        <w:t xml:space="preserve">Le renard rusé : quelques grands classiques de l’enfance </w:t>
      </w:r>
    </w:p>
    <w:p w:rsidR="008156F3" w:rsidRDefault="008156F3" w:rsidP="00997DDD">
      <w:pPr>
        <w:rPr>
          <w:rFonts w:asciiTheme="minorHAnsi" w:hAnsiTheme="minorHAnsi"/>
          <w:b/>
          <w:color w:val="272727"/>
          <w:sz w:val="22"/>
          <w:szCs w:val="22"/>
        </w:rPr>
      </w:pPr>
    </w:p>
    <w:p w:rsidR="00997DDD" w:rsidRPr="0053382A" w:rsidRDefault="008156F3" w:rsidP="0053382A">
      <w:pPr>
        <w:rPr>
          <w:rFonts w:asciiTheme="minorHAnsi" w:hAnsiTheme="minorHAnsi"/>
          <w:i/>
          <w:color w:val="272727"/>
        </w:rPr>
      </w:pPr>
      <w:r w:rsidRPr="0053382A">
        <w:rPr>
          <w:rFonts w:asciiTheme="minorHAnsi" w:hAnsiTheme="minorHAnsi"/>
          <w:b/>
          <w:color w:val="272727"/>
        </w:rPr>
        <w:t xml:space="preserve">La sélection d’ouvrages pour entrer dans une première culture littéraire à l’école maternelle parue en 2013 présente quelques unes de ces histoires.  </w:t>
      </w:r>
      <w:r w:rsidR="00997DDD" w:rsidRPr="0053382A">
        <w:rPr>
          <w:rFonts w:asciiTheme="minorHAnsi" w:hAnsiTheme="minorHAnsi"/>
          <w:i/>
          <w:color w:val="272727"/>
        </w:rPr>
        <w:t xml:space="preserve">Attention, le </w:t>
      </w:r>
      <w:r w:rsidR="00997DDD" w:rsidRPr="0053382A">
        <w:rPr>
          <w:rFonts w:asciiTheme="minorHAnsi" w:hAnsiTheme="minorHAnsi"/>
          <w:b/>
          <w:i/>
          <w:color w:val="272727"/>
        </w:rPr>
        <w:t>niveau indiqué</w:t>
      </w:r>
      <w:r w:rsidR="0053382A">
        <w:rPr>
          <w:rFonts w:asciiTheme="minorHAnsi" w:hAnsiTheme="minorHAnsi"/>
          <w:i/>
          <w:color w:val="272727"/>
        </w:rPr>
        <w:t xml:space="preserve"> </w:t>
      </w:r>
      <w:r w:rsidR="00997DDD" w:rsidRPr="0053382A">
        <w:rPr>
          <w:rFonts w:asciiTheme="minorHAnsi" w:hAnsiTheme="minorHAnsi"/>
          <w:i/>
          <w:color w:val="272727"/>
        </w:rPr>
        <w:t xml:space="preserve">concerne des élèves de </w:t>
      </w:r>
      <w:r w:rsidR="0053382A">
        <w:rPr>
          <w:rFonts w:asciiTheme="minorHAnsi" w:hAnsiTheme="minorHAnsi"/>
          <w:i/>
          <w:color w:val="272727"/>
        </w:rPr>
        <w:t xml:space="preserve">maternelle, et non de cycle 2 tel que ce cycle est conçu à la date où nous écrivons (élémentaire) </w:t>
      </w:r>
    </w:p>
    <w:p w:rsidR="00997DDD" w:rsidRPr="004A0761" w:rsidRDefault="00997DDD" w:rsidP="00997DDD">
      <w:pPr>
        <w:rPr>
          <w:rFonts w:asciiTheme="minorHAnsi" w:hAnsiTheme="minorHAnsi"/>
          <w:b/>
          <w:color w:val="272727"/>
          <w:sz w:val="22"/>
          <w:szCs w:val="22"/>
        </w:rPr>
      </w:pPr>
    </w:p>
    <w:tbl>
      <w:tblPr>
        <w:tblStyle w:val="Grille"/>
        <w:tblW w:w="11766" w:type="dxa"/>
        <w:tblInd w:w="108" w:type="dxa"/>
        <w:tblLook w:val="04A0" w:firstRow="1" w:lastRow="0" w:firstColumn="1" w:lastColumn="0" w:noHBand="0" w:noVBand="1"/>
      </w:tblPr>
      <w:tblGrid>
        <w:gridCol w:w="1806"/>
        <w:gridCol w:w="2880"/>
        <w:gridCol w:w="7080"/>
      </w:tblGrid>
      <w:tr w:rsidR="00997DDD" w:rsidRPr="004A0761" w:rsidTr="00D72A31">
        <w:tc>
          <w:tcPr>
            <w:tcW w:w="1806" w:type="dxa"/>
          </w:tcPr>
          <w:p w:rsidR="00997DDD" w:rsidRPr="004A0761" w:rsidRDefault="00997DDD" w:rsidP="008830E5">
            <w:pPr>
              <w:rPr>
                <w:rFonts w:asciiTheme="minorHAnsi" w:hAnsiTheme="minorHAnsi"/>
                <w:b/>
                <w:noProof/>
                <w:color w:val="272727"/>
              </w:rPr>
            </w:pPr>
            <w:r w:rsidRPr="004A0761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666750" cy="864306"/>
                  <wp:effectExtent l="19050" t="0" r="0" b="0"/>
                  <wp:docPr id="12" name="Image 15" descr="http://lajoieparleslivres.bnf.fr/getImageOpenFile/getRessourceImage.aspx?DOCID=0102231&amp;CODEBASE=JPL&amp;SIZE=MEDIUM&amp;INSTANCE=JO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lajoieparleslivres.bnf.fr/getImageOpenFile/getRessourceImage.aspx?DOCID=0102231&amp;CODEBASE=JPL&amp;SIZE=MEDIUM&amp;INSTANCE=JO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873" cy="865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997DDD" w:rsidRPr="008156F3" w:rsidRDefault="00997DDD" w:rsidP="008830E5">
            <w:pPr>
              <w:autoSpaceDE w:val="0"/>
              <w:autoSpaceDN w:val="0"/>
              <w:adjustRightInd w:val="0"/>
              <w:rPr>
                <w:rStyle w:val="detail-valeur-fiche"/>
                <w:rFonts w:asciiTheme="minorHAnsi" w:eastAsia="Calibri" w:hAnsiTheme="minorHAnsi" w:cs="Arial"/>
                <w:b/>
              </w:rPr>
            </w:pPr>
            <w:r w:rsidRPr="008156F3">
              <w:rPr>
                <w:rStyle w:val="detail-valeur-fiche"/>
                <w:rFonts w:asciiTheme="minorHAnsi" w:eastAsia="Calibri" w:hAnsiTheme="minorHAnsi" w:cs="Arial"/>
                <w:b/>
              </w:rPr>
              <w:t xml:space="preserve">Le bonhomme de pain d'épice </w:t>
            </w:r>
          </w:p>
          <w:p w:rsidR="00997DDD" w:rsidRPr="004A0761" w:rsidRDefault="00997DDD" w:rsidP="008830E5">
            <w:pPr>
              <w:autoSpaceDE w:val="0"/>
              <w:autoSpaceDN w:val="0"/>
              <w:adjustRightInd w:val="0"/>
              <w:rPr>
                <w:rStyle w:val="detail-valeur-fiche"/>
                <w:rFonts w:asciiTheme="minorHAnsi" w:eastAsia="Calibri" w:hAnsiTheme="minorHAnsi" w:cs="Arial"/>
              </w:rPr>
            </w:pPr>
            <w:r w:rsidRPr="004A0761">
              <w:rPr>
                <w:rStyle w:val="detail-valeur-fiche"/>
                <w:rFonts w:asciiTheme="minorHAnsi" w:eastAsia="Calibri" w:hAnsiTheme="minorHAnsi" w:cs="Arial"/>
              </w:rPr>
              <w:t xml:space="preserve">raconté par Jim </w:t>
            </w:r>
            <w:proofErr w:type="spellStart"/>
            <w:r w:rsidRPr="004A0761">
              <w:rPr>
                <w:rStyle w:val="detail-valeur-fiche"/>
                <w:rFonts w:asciiTheme="minorHAnsi" w:eastAsia="Calibri" w:hAnsiTheme="minorHAnsi" w:cs="Arial"/>
              </w:rPr>
              <w:t>Aylesworth</w:t>
            </w:r>
            <w:proofErr w:type="spellEnd"/>
          </w:p>
          <w:p w:rsidR="00997DDD" w:rsidRPr="004A0761" w:rsidRDefault="00997DDD" w:rsidP="008830E5">
            <w:pPr>
              <w:autoSpaceDE w:val="0"/>
              <w:autoSpaceDN w:val="0"/>
              <w:adjustRightInd w:val="0"/>
              <w:rPr>
                <w:rStyle w:val="detail-valeur-fiche"/>
                <w:rFonts w:asciiTheme="minorHAnsi" w:eastAsia="Calibri" w:hAnsiTheme="minorHAnsi" w:cs="Arial"/>
              </w:rPr>
            </w:pPr>
            <w:r w:rsidRPr="004A0761">
              <w:rPr>
                <w:rStyle w:val="detail-valeur-fiche"/>
                <w:rFonts w:asciiTheme="minorHAnsi" w:eastAsia="Calibri" w:hAnsiTheme="minorHAnsi" w:cs="Arial"/>
              </w:rPr>
              <w:t>Circonflexe</w:t>
            </w:r>
          </w:p>
          <w:p w:rsidR="0053382A" w:rsidRPr="0053382A" w:rsidRDefault="0053382A" w:rsidP="008830E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3382A">
              <w:rPr>
                <w:rFonts w:asciiTheme="minorHAnsi" w:eastAsiaTheme="minorHAnsi" w:hAnsiTheme="minorHAnsi" w:cs="Arial"/>
                <w:color w:val="000000"/>
                <w:lang w:eastAsia="en-US"/>
              </w:rPr>
              <w:t>Récits simples, N3 et 4</w:t>
            </w:r>
          </w:p>
          <w:p w:rsidR="00997DDD" w:rsidRPr="004A0761" w:rsidRDefault="0053382A" w:rsidP="008830E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i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="Arial"/>
                <w:i/>
                <w:color w:val="000000"/>
                <w:lang w:eastAsia="en-US"/>
              </w:rPr>
              <w:t>(</w:t>
            </w:r>
            <w:r w:rsidR="00997DDD" w:rsidRPr="004A0761">
              <w:rPr>
                <w:rFonts w:asciiTheme="minorHAnsi" w:eastAsiaTheme="minorHAnsi" w:hAnsiTheme="minorHAnsi" w:cs="Arial"/>
                <w:i/>
                <w:color w:val="000000"/>
                <w:lang w:eastAsia="en-US"/>
              </w:rPr>
              <w:t>Niveau 1</w:t>
            </w:r>
            <w:r w:rsidR="00A47CB5">
              <w:rPr>
                <w:rFonts w:asciiTheme="minorHAnsi" w:eastAsiaTheme="minorHAnsi" w:hAnsiTheme="minorHAnsi" w:cs="Arial"/>
                <w:i/>
                <w:color w:val="000000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="Arial"/>
                <w:i/>
                <w:color w:val="000000"/>
                <w:lang w:eastAsia="en-US"/>
              </w:rPr>
              <w:t>au cycle 2)</w:t>
            </w:r>
          </w:p>
        </w:tc>
        <w:tc>
          <w:tcPr>
            <w:tcW w:w="7080" w:type="dxa"/>
          </w:tcPr>
          <w:p w:rsidR="00997DDD" w:rsidRPr="004A0761" w:rsidRDefault="00997DDD" w:rsidP="008830E5">
            <w:pPr>
              <w:pStyle w:val="Notedebasdepage"/>
              <w:rPr>
                <w:rStyle w:val="detail-valeur-fiche"/>
                <w:rFonts w:asciiTheme="minorHAnsi" w:hAnsiTheme="minorHAnsi" w:cs="Arial"/>
                <w:i/>
                <w:sz w:val="22"/>
                <w:szCs w:val="22"/>
              </w:rPr>
            </w:pPr>
            <w:r w:rsidRPr="004A0761">
              <w:rPr>
                <w:rStyle w:val="detail-valeur-fiche"/>
                <w:rFonts w:asciiTheme="minorHAnsi" w:hAnsiTheme="minorHAnsi" w:cs="Arial"/>
                <w:i/>
                <w:sz w:val="22"/>
                <w:szCs w:val="22"/>
              </w:rPr>
              <w:t>A force de se croire le plus malin, on finit par oublier de réfléchir et l'on se jette littéralement dans la gueule du renard.</w:t>
            </w:r>
          </w:p>
          <w:p w:rsidR="00997DDD" w:rsidRPr="004A0761" w:rsidRDefault="00997DDD" w:rsidP="008830E5">
            <w:pPr>
              <w:pStyle w:val="Notedebasdepage"/>
              <w:rPr>
                <w:rFonts w:asciiTheme="minorHAnsi" w:hAnsiTheme="minorHAnsi" w:cs="Arial"/>
                <w:sz w:val="22"/>
                <w:szCs w:val="22"/>
              </w:rPr>
            </w:pPr>
            <w:r w:rsidRPr="004A0761">
              <w:rPr>
                <w:rStyle w:val="detail-valeur-fiche"/>
                <w:rFonts w:asciiTheme="minorHAnsi" w:hAnsiTheme="minorHAnsi" w:cs="Arial"/>
                <w:sz w:val="22"/>
                <w:szCs w:val="22"/>
              </w:rPr>
              <w:t xml:space="preserve">Cette édition, plus réussie que beaucoup d’autres, fait partie de la bibliothèque idéale de la Joie par les livres. </w:t>
            </w:r>
          </w:p>
        </w:tc>
      </w:tr>
      <w:tr w:rsidR="00997DDD" w:rsidRPr="004A0761" w:rsidTr="00D72A31">
        <w:tc>
          <w:tcPr>
            <w:tcW w:w="1806" w:type="dxa"/>
          </w:tcPr>
          <w:p w:rsidR="00997DDD" w:rsidRPr="004A0761" w:rsidRDefault="00997DDD" w:rsidP="008830E5">
            <w:pPr>
              <w:rPr>
                <w:rFonts w:asciiTheme="minorHAnsi" w:hAnsiTheme="minorHAnsi"/>
                <w:b/>
                <w:color w:val="272727"/>
              </w:rPr>
            </w:pPr>
            <w:r w:rsidRPr="004A0761">
              <w:rPr>
                <w:rFonts w:asciiTheme="minorHAnsi" w:hAnsiTheme="minorHAnsi"/>
                <w:b/>
                <w:noProof/>
                <w:color w:val="272727"/>
              </w:rPr>
              <w:drawing>
                <wp:inline distT="0" distB="0" distL="0" distR="0">
                  <wp:extent cx="990600" cy="847921"/>
                  <wp:effectExtent l="1905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067" cy="849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997DDD" w:rsidRPr="004A0761" w:rsidRDefault="00997DDD" w:rsidP="008830E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i/>
                <w:color w:val="000000"/>
                <w:lang w:eastAsia="en-US"/>
              </w:rPr>
            </w:pPr>
            <w:r w:rsidRPr="004A0761">
              <w:rPr>
                <w:rFonts w:asciiTheme="minorHAnsi" w:eastAsiaTheme="minorHAnsi" w:hAnsiTheme="minorHAnsi" w:cs="Arial"/>
                <w:b/>
                <w:bCs/>
                <w:i/>
                <w:color w:val="000000"/>
                <w:lang w:eastAsia="en-US"/>
              </w:rPr>
              <w:t xml:space="preserve">Roule galette </w:t>
            </w:r>
          </w:p>
          <w:p w:rsidR="00997DDD" w:rsidRPr="004A0761" w:rsidRDefault="00997DDD" w:rsidP="008830E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4A0761">
              <w:rPr>
                <w:rFonts w:asciiTheme="minorHAnsi" w:eastAsiaTheme="minorHAnsi" w:hAnsiTheme="minorHAnsi" w:cs="Arial"/>
                <w:color w:val="000000"/>
                <w:lang w:eastAsia="en-US"/>
              </w:rPr>
              <w:t xml:space="preserve">Nathalie </w:t>
            </w:r>
            <w:proofErr w:type="spellStart"/>
            <w:r w:rsidRPr="004A0761">
              <w:rPr>
                <w:rFonts w:asciiTheme="minorHAnsi" w:eastAsiaTheme="minorHAnsi" w:hAnsiTheme="minorHAnsi" w:cs="Arial"/>
                <w:color w:val="000000"/>
                <w:lang w:eastAsia="en-US"/>
              </w:rPr>
              <w:t>Caputo</w:t>
            </w:r>
            <w:proofErr w:type="spellEnd"/>
            <w:r w:rsidRPr="004A0761">
              <w:rPr>
                <w:rFonts w:asciiTheme="minorHAnsi" w:eastAsiaTheme="minorHAnsi" w:hAnsiTheme="minorHAnsi" w:cs="Arial"/>
                <w:color w:val="000000"/>
                <w:lang w:eastAsia="en-US"/>
              </w:rPr>
              <w:t xml:space="preserve"> Pierre Belves</w:t>
            </w:r>
          </w:p>
          <w:p w:rsidR="00997DDD" w:rsidRPr="004A0761" w:rsidRDefault="00997DDD" w:rsidP="00A47CB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4A0761">
              <w:rPr>
                <w:rFonts w:asciiTheme="minorHAnsi" w:eastAsiaTheme="minorHAnsi" w:hAnsiTheme="minorHAnsi" w:cs="Arial"/>
                <w:color w:val="000000"/>
                <w:lang w:eastAsia="en-US"/>
              </w:rPr>
              <w:t xml:space="preserve">Père Castor </w:t>
            </w:r>
            <w:r w:rsidR="00A47CB5">
              <w:rPr>
                <w:rFonts w:asciiTheme="minorHAnsi" w:eastAsiaTheme="minorHAnsi" w:hAnsiTheme="minorHAnsi" w:cs="Arial"/>
                <w:color w:val="000000"/>
                <w:lang w:eastAsia="en-US"/>
              </w:rPr>
              <w:t xml:space="preserve"> </w:t>
            </w:r>
            <w:r w:rsidRPr="004A0761">
              <w:rPr>
                <w:rFonts w:asciiTheme="minorHAnsi" w:eastAsiaTheme="minorHAnsi" w:hAnsiTheme="minorHAnsi" w:cs="Arial"/>
                <w:color w:val="000000"/>
                <w:lang w:eastAsia="en-US"/>
              </w:rPr>
              <w:t>Flammarion</w:t>
            </w:r>
          </w:p>
          <w:p w:rsidR="00997DDD" w:rsidRDefault="0053382A" w:rsidP="00A47CB5">
            <w:pPr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4A0761">
              <w:rPr>
                <w:rFonts w:asciiTheme="minorHAnsi" w:eastAsiaTheme="minorHAnsi" w:hAnsiTheme="minorHAnsi" w:cs="Arial"/>
                <w:i/>
                <w:color w:val="000000"/>
                <w:lang w:eastAsia="en-US"/>
              </w:rPr>
              <w:t xml:space="preserve"> </w:t>
            </w:r>
            <w:r w:rsidRPr="00A47CB5">
              <w:rPr>
                <w:rFonts w:asciiTheme="minorHAnsi" w:eastAsiaTheme="minorHAnsi" w:hAnsiTheme="minorHAnsi" w:cs="Arial"/>
                <w:color w:val="000000"/>
                <w:lang w:eastAsia="en-US"/>
              </w:rPr>
              <w:t>R</w:t>
            </w:r>
            <w:r w:rsidR="000D21E1" w:rsidRPr="00A47CB5">
              <w:rPr>
                <w:rFonts w:asciiTheme="minorHAnsi" w:eastAsiaTheme="minorHAnsi" w:hAnsiTheme="minorHAnsi" w:cs="Arial"/>
                <w:color w:val="000000"/>
                <w:lang w:eastAsia="en-US"/>
              </w:rPr>
              <w:t xml:space="preserve">écits élaborés </w:t>
            </w:r>
            <w:r w:rsidR="00A47CB5" w:rsidRPr="00A47CB5">
              <w:rPr>
                <w:rFonts w:asciiTheme="minorHAnsi" w:eastAsiaTheme="minorHAnsi" w:hAnsiTheme="minorHAnsi" w:cs="Arial"/>
                <w:color w:val="000000"/>
                <w:lang w:eastAsia="en-US"/>
              </w:rPr>
              <w:t xml:space="preserve">Niveau 2 </w:t>
            </w:r>
          </w:p>
          <w:p w:rsidR="00A47CB5" w:rsidRPr="00A47CB5" w:rsidRDefault="00A47CB5" w:rsidP="00A47CB5">
            <w:pPr>
              <w:rPr>
                <w:rFonts w:asciiTheme="minorHAnsi" w:hAnsiTheme="minorHAnsi"/>
                <w:b/>
                <w:color w:val="272727"/>
              </w:rPr>
            </w:pPr>
            <w:r>
              <w:rPr>
                <w:rFonts w:asciiTheme="minorHAnsi" w:eastAsiaTheme="minorHAnsi" w:hAnsiTheme="minorHAnsi" w:cs="Arial"/>
                <w:i/>
                <w:color w:val="000000"/>
                <w:lang w:eastAsia="en-US"/>
              </w:rPr>
              <w:t>(</w:t>
            </w:r>
            <w:r w:rsidRPr="004A0761">
              <w:rPr>
                <w:rFonts w:asciiTheme="minorHAnsi" w:eastAsiaTheme="minorHAnsi" w:hAnsiTheme="minorHAnsi" w:cs="Arial"/>
                <w:i/>
                <w:color w:val="000000"/>
                <w:lang w:eastAsia="en-US"/>
              </w:rPr>
              <w:t>Niveau 1</w:t>
            </w:r>
            <w:r>
              <w:rPr>
                <w:rFonts w:asciiTheme="minorHAnsi" w:eastAsiaTheme="minorHAnsi" w:hAnsiTheme="minorHAnsi" w:cs="Arial"/>
                <w:i/>
                <w:color w:val="000000"/>
                <w:lang w:eastAsia="en-US"/>
              </w:rPr>
              <w:t xml:space="preserve"> au cycle 2)</w:t>
            </w:r>
          </w:p>
        </w:tc>
        <w:tc>
          <w:tcPr>
            <w:tcW w:w="7080" w:type="dxa"/>
          </w:tcPr>
          <w:p w:rsidR="00997DDD" w:rsidRPr="004A0761" w:rsidRDefault="00997DDD" w:rsidP="008830E5">
            <w:pPr>
              <w:pStyle w:val="Notedebasdepage"/>
              <w:rPr>
                <w:rFonts w:asciiTheme="minorHAnsi" w:hAnsiTheme="minorHAnsi" w:cs="Arial"/>
                <w:sz w:val="22"/>
                <w:szCs w:val="22"/>
              </w:rPr>
            </w:pPr>
            <w:r w:rsidRPr="004A0761">
              <w:rPr>
                <w:rFonts w:asciiTheme="minorHAnsi" w:hAnsiTheme="minorHAnsi" w:cs="Arial"/>
                <w:sz w:val="22"/>
                <w:szCs w:val="22"/>
              </w:rPr>
              <w:t xml:space="preserve">A peu près la même histoire, mais la ruse du renard est plus difficile à percevoir. </w:t>
            </w:r>
          </w:p>
          <w:p w:rsidR="00997DDD" w:rsidRPr="004A0761" w:rsidRDefault="00997DDD" w:rsidP="008830E5">
            <w:pPr>
              <w:pStyle w:val="Notedebasdepage"/>
              <w:rPr>
                <w:rFonts w:asciiTheme="minorHAnsi" w:hAnsiTheme="minorHAnsi" w:cs="Arial"/>
                <w:sz w:val="22"/>
                <w:szCs w:val="22"/>
              </w:rPr>
            </w:pPr>
            <w:r w:rsidRPr="004A0761">
              <w:rPr>
                <w:rFonts w:asciiTheme="minorHAnsi" w:hAnsiTheme="minorHAnsi" w:cs="Arial"/>
                <w:sz w:val="22"/>
                <w:szCs w:val="22"/>
              </w:rPr>
              <w:t xml:space="preserve">Voir Mireille </w:t>
            </w:r>
            <w:proofErr w:type="spellStart"/>
            <w:r w:rsidRPr="004A0761">
              <w:rPr>
                <w:rFonts w:asciiTheme="minorHAnsi" w:hAnsiTheme="minorHAnsi" w:cs="Arial"/>
                <w:sz w:val="22"/>
                <w:szCs w:val="22"/>
              </w:rPr>
              <w:t>Brigaudiot</w:t>
            </w:r>
            <w:proofErr w:type="spellEnd"/>
            <w:r w:rsidRPr="004A0761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4A0761">
              <w:rPr>
                <w:rFonts w:asciiTheme="minorHAnsi" w:hAnsiTheme="minorHAnsi" w:cs="Arial"/>
                <w:i/>
                <w:sz w:val="22"/>
                <w:szCs w:val="22"/>
              </w:rPr>
              <w:t>Les difficultés de compréhension en maternelle. L’exemple de Roule-galette</w:t>
            </w:r>
            <w:r w:rsidRPr="004A0761">
              <w:rPr>
                <w:rFonts w:asciiTheme="minorHAnsi" w:hAnsiTheme="minorHAnsi" w:cs="Arial"/>
                <w:sz w:val="22"/>
                <w:szCs w:val="22"/>
              </w:rPr>
              <w:t>, Cahiers pédagogiques n°462, avril 2008.</w:t>
            </w:r>
          </w:p>
          <w:p w:rsidR="00997DDD" w:rsidRPr="004A0761" w:rsidRDefault="00997DDD" w:rsidP="008830E5">
            <w:pPr>
              <w:rPr>
                <w:rFonts w:asciiTheme="minorHAnsi" w:hAnsiTheme="minorHAnsi"/>
                <w:b/>
                <w:color w:val="272727"/>
              </w:rPr>
            </w:pPr>
          </w:p>
        </w:tc>
      </w:tr>
      <w:tr w:rsidR="00997DDD" w:rsidRPr="004A0761" w:rsidTr="00D72A31">
        <w:trPr>
          <w:trHeight w:val="1466"/>
        </w:trPr>
        <w:tc>
          <w:tcPr>
            <w:tcW w:w="4686" w:type="dxa"/>
            <w:gridSpan w:val="2"/>
          </w:tcPr>
          <w:p w:rsidR="00997DDD" w:rsidRPr="004A0761" w:rsidRDefault="00997DDD" w:rsidP="008830E5">
            <w:pPr>
              <w:rPr>
                <w:rFonts w:asciiTheme="minorHAnsi" w:hAnsiTheme="minorHAnsi"/>
                <w:noProof/>
              </w:rPr>
            </w:pPr>
            <w:r w:rsidRPr="004A0761">
              <w:rPr>
                <w:rFonts w:asciiTheme="minorHAnsi" w:hAnsiTheme="minorHAnsi"/>
                <w:b/>
                <w:noProof/>
                <w:color w:val="272727"/>
              </w:rPr>
              <w:lastRenderedPageBreak/>
              <w:drawing>
                <wp:inline distT="0" distB="0" distL="0" distR="0">
                  <wp:extent cx="990600" cy="697500"/>
                  <wp:effectExtent l="19050" t="0" r="0" b="0"/>
                  <wp:docPr id="3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45" cy="701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0761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438150" cy="545766"/>
                  <wp:effectExtent l="19050" t="0" r="0" b="0"/>
                  <wp:docPr id="4" name="main-image" descr="http://ecx.images-amazon.com/images/I/51SoGaPxjBL._SX342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-image" descr="http://ecx.images-amazon.com/images/I/51SoGaPxjBL._SX342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5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DDD" w:rsidRPr="008156F3" w:rsidRDefault="00997DDD" w:rsidP="008830E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color w:val="000000"/>
                <w:lang w:eastAsia="en-US"/>
              </w:rPr>
            </w:pPr>
            <w:r w:rsidRPr="008156F3">
              <w:rPr>
                <w:rFonts w:asciiTheme="minorHAnsi" w:eastAsiaTheme="minorHAnsi" w:hAnsiTheme="minorHAnsi" w:cs="Arial"/>
                <w:b/>
                <w:bCs/>
                <w:color w:val="000000"/>
                <w:lang w:eastAsia="en-US"/>
              </w:rPr>
              <w:t>Poule plumette</w:t>
            </w:r>
          </w:p>
          <w:p w:rsidR="00997DDD" w:rsidRPr="008156F3" w:rsidRDefault="00997DDD" w:rsidP="008830E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color w:val="000000"/>
                <w:lang w:eastAsia="en-US"/>
              </w:rPr>
            </w:pPr>
            <w:r w:rsidRPr="008156F3">
              <w:rPr>
                <w:rFonts w:asciiTheme="minorHAnsi" w:eastAsiaTheme="minorHAnsi" w:hAnsiTheme="minorHAnsi" w:cs="Arial"/>
                <w:b/>
                <w:color w:val="000000"/>
                <w:lang w:eastAsia="en-US"/>
              </w:rPr>
              <w:t xml:space="preserve">Paul </w:t>
            </w:r>
            <w:proofErr w:type="spellStart"/>
            <w:r w:rsidRPr="008156F3">
              <w:rPr>
                <w:rFonts w:asciiTheme="minorHAnsi" w:eastAsiaTheme="minorHAnsi" w:hAnsiTheme="minorHAnsi" w:cs="Arial"/>
                <w:b/>
                <w:color w:val="000000"/>
                <w:lang w:eastAsia="en-US"/>
              </w:rPr>
              <w:t>Galdone</w:t>
            </w:r>
            <w:proofErr w:type="spellEnd"/>
          </w:p>
          <w:p w:rsidR="00997DDD" w:rsidRPr="004A0761" w:rsidRDefault="00997DDD" w:rsidP="008830E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4A0761">
              <w:rPr>
                <w:rFonts w:asciiTheme="minorHAnsi" w:eastAsiaTheme="minorHAnsi" w:hAnsiTheme="minorHAnsi" w:cs="Arial"/>
                <w:color w:val="000000"/>
                <w:lang w:eastAsia="en-US"/>
              </w:rPr>
              <w:t xml:space="preserve">Circonflexe </w:t>
            </w:r>
          </w:p>
          <w:p w:rsidR="00997DDD" w:rsidRPr="004A0761" w:rsidRDefault="004F574E" w:rsidP="004F574E">
            <w:pPr>
              <w:rPr>
                <w:rFonts w:asciiTheme="minorHAnsi" w:hAnsiTheme="minorHAnsi"/>
                <w:b/>
                <w:i/>
                <w:color w:val="272727"/>
              </w:rPr>
            </w:pPr>
            <w:r w:rsidRPr="00A47CB5">
              <w:rPr>
                <w:rFonts w:asciiTheme="minorHAnsi" w:eastAsiaTheme="minorHAnsi" w:hAnsiTheme="minorHAnsi" w:cs="Arial"/>
                <w:color w:val="000000"/>
                <w:lang w:eastAsia="en-US"/>
              </w:rPr>
              <w:t xml:space="preserve">Récits élaborés Niveau 2 </w:t>
            </w:r>
            <w:r>
              <w:rPr>
                <w:rFonts w:asciiTheme="minorHAnsi" w:eastAsiaTheme="minorHAnsi" w:hAnsiTheme="minorHAnsi" w:cs="Arial"/>
                <w:i/>
                <w:color w:val="000000"/>
                <w:lang w:eastAsia="en-US"/>
              </w:rPr>
              <w:t>(</w:t>
            </w:r>
            <w:r w:rsidRPr="004A0761">
              <w:rPr>
                <w:rFonts w:asciiTheme="minorHAnsi" w:eastAsiaTheme="minorHAnsi" w:hAnsiTheme="minorHAnsi" w:cs="Arial"/>
                <w:i/>
                <w:color w:val="000000"/>
                <w:lang w:eastAsia="en-US"/>
              </w:rPr>
              <w:t>Niveau 1</w:t>
            </w:r>
            <w:r>
              <w:rPr>
                <w:rFonts w:asciiTheme="minorHAnsi" w:eastAsiaTheme="minorHAnsi" w:hAnsiTheme="minorHAnsi" w:cs="Arial"/>
                <w:i/>
                <w:color w:val="000000"/>
                <w:lang w:eastAsia="en-US"/>
              </w:rPr>
              <w:t xml:space="preserve"> au cycle 2) </w:t>
            </w:r>
          </w:p>
        </w:tc>
        <w:tc>
          <w:tcPr>
            <w:tcW w:w="7080" w:type="dxa"/>
          </w:tcPr>
          <w:p w:rsidR="000D21E1" w:rsidRPr="004A0761" w:rsidRDefault="00997DDD" w:rsidP="008830E5">
            <w:pPr>
              <w:rPr>
                <w:rFonts w:asciiTheme="minorHAnsi" w:hAnsiTheme="minorHAnsi" w:cs="Arial"/>
              </w:rPr>
            </w:pPr>
            <w:r w:rsidRPr="004A0761">
              <w:rPr>
                <w:rFonts w:asciiTheme="minorHAnsi" w:hAnsiTheme="minorHAnsi" w:cs="Arial"/>
              </w:rPr>
              <w:t>Dans cette randonnée, un gland tombe sur la tête de la poule : « Le ciel nous tombe sur la tête ! Il faut que j’aille prévenir le roi. » En chemin, le coq, le canard, l’oie et le dindon se joignent à elle. Quand ils rencontrent le renard, celui-ci leur indique un raccourci. On ne les a plus revus…</w:t>
            </w:r>
          </w:p>
          <w:p w:rsidR="00D72A31" w:rsidRDefault="00D72A31" w:rsidP="008830E5">
            <w:pPr>
              <w:rPr>
                <w:rFonts w:asciiTheme="minorHAnsi" w:hAnsiTheme="minorHAnsi" w:cs="Arial"/>
                <w:color w:val="272727"/>
              </w:rPr>
            </w:pPr>
          </w:p>
          <w:p w:rsidR="00997DDD" w:rsidRPr="004A0761" w:rsidRDefault="00997DDD" w:rsidP="008830E5">
            <w:pPr>
              <w:rPr>
                <w:rFonts w:asciiTheme="minorHAnsi" w:hAnsiTheme="minorHAnsi" w:cs="Arial"/>
              </w:rPr>
            </w:pPr>
            <w:r w:rsidRPr="004A0761">
              <w:rPr>
                <w:rFonts w:asciiTheme="minorHAnsi" w:hAnsiTheme="minorHAnsi" w:cs="Arial"/>
                <w:color w:val="272727"/>
              </w:rPr>
              <w:t xml:space="preserve">Autre version : </w:t>
            </w:r>
            <w:r w:rsidRPr="004A0761">
              <w:rPr>
                <w:rFonts w:asciiTheme="minorHAnsi" w:eastAsiaTheme="minorHAnsi" w:hAnsiTheme="minorHAnsi" w:cs="Arial"/>
                <w:bCs/>
                <w:i/>
                <w:lang w:eastAsia="en-US"/>
              </w:rPr>
              <w:t>Poucet le poussin</w:t>
            </w:r>
            <w:r w:rsidRPr="004A0761">
              <w:rPr>
                <w:rFonts w:asciiTheme="minorHAnsi" w:eastAsiaTheme="minorHAnsi" w:hAnsiTheme="minorHAnsi" w:cs="Arial"/>
                <w:bCs/>
                <w:lang w:eastAsia="en-US"/>
              </w:rPr>
              <w:t xml:space="preserve">, </w:t>
            </w:r>
            <w:r w:rsidRPr="004A0761">
              <w:rPr>
                <w:rFonts w:asciiTheme="minorHAnsi" w:eastAsiaTheme="minorHAnsi" w:hAnsiTheme="minorHAnsi" w:cs="Arial"/>
                <w:lang w:eastAsia="en-US"/>
              </w:rPr>
              <w:t>Sally Hobson, L’École des Loisirs</w:t>
            </w:r>
            <w:r w:rsidRPr="004A0761">
              <w:rPr>
                <w:rFonts w:asciiTheme="minorHAnsi" w:hAnsiTheme="minorHAnsi" w:cs="Arial"/>
                <w:bCs/>
              </w:rPr>
              <w:t>.</w:t>
            </w:r>
          </w:p>
        </w:tc>
      </w:tr>
    </w:tbl>
    <w:p w:rsidR="00997DDD" w:rsidRPr="004A0761" w:rsidRDefault="00997DDD" w:rsidP="00997DDD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Grille"/>
        <w:tblW w:w="109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1843"/>
      </w:tblGrid>
      <w:tr w:rsidR="00997DDD" w:rsidRPr="004A0761" w:rsidTr="000D21E1">
        <w:tc>
          <w:tcPr>
            <w:tcW w:w="9072" w:type="dxa"/>
          </w:tcPr>
          <w:p w:rsidR="00997DDD" w:rsidRPr="004A0761" w:rsidRDefault="00997DDD" w:rsidP="008830E5">
            <w:pPr>
              <w:spacing w:before="100" w:beforeAutospacing="1" w:after="100" w:afterAutospacing="1"/>
              <w:outlineLvl w:val="1"/>
              <w:rPr>
                <w:rFonts w:asciiTheme="minorHAnsi" w:hAnsiTheme="minorHAnsi" w:cs="Arial"/>
                <w:bCs/>
              </w:rPr>
            </w:pPr>
            <w:r w:rsidRPr="004A0761">
              <w:rPr>
                <w:rFonts w:asciiTheme="minorHAnsi" w:hAnsiTheme="minorHAnsi" w:cs="Arial"/>
                <w:b/>
                <w:bCs/>
              </w:rPr>
              <w:t xml:space="preserve">Littérature et langage à l'école maternelle. </w:t>
            </w:r>
            <w:r w:rsidRPr="004A0761">
              <w:rPr>
                <w:rFonts w:asciiTheme="minorHAnsi" w:hAnsiTheme="minorHAnsi" w:cs="Arial"/>
                <w:bCs/>
              </w:rPr>
              <w:t xml:space="preserve">Tome 1, </w:t>
            </w:r>
          </w:p>
          <w:p w:rsidR="00997DDD" w:rsidRPr="004A0761" w:rsidRDefault="00997DDD" w:rsidP="008830E5">
            <w:pPr>
              <w:spacing w:before="100" w:beforeAutospacing="1" w:after="100" w:afterAutospacing="1"/>
              <w:outlineLvl w:val="1"/>
              <w:rPr>
                <w:rFonts w:asciiTheme="minorHAnsi" w:hAnsiTheme="minorHAnsi" w:cs="Arial"/>
                <w:bCs/>
              </w:rPr>
            </w:pPr>
            <w:r w:rsidRPr="004A0761">
              <w:rPr>
                <w:rFonts w:asciiTheme="minorHAnsi" w:hAnsiTheme="minorHAnsi" w:cs="Arial"/>
              </w:rPr>
              <w:t xml:space="preserve">CRDP du </w:t>
            </w:r>
            <w:proofErr w:type="spellStart"/>
            <w:r w:rsidRPr="004A0761">
              <w:rPr>
                <w:rFonts w:asciiTheme="minorHAnsi" w:hAnsiTheme="minorHAnsi" w:cs="Arial"/>
              </w:rPr>
              <w:t>Nord-Pas-de-Clalais</w:t>
            </w:r>
            <w:proofErr w:type="spellEnd"/>
            <w:r w:rsidRPr="004A0761">
              <w:rPr>
                <w:rFonts w:asciiTheme="minorHAnsi" w:hAnsiTheme="minorHAnsi" w:cs="Arial"/>
              </w:rPr>
              <w:t xml:space="preserve">- Lille, </w:t>
            </w:r>
            <w:proofErr w:type="spellStart"/>
            <w:r w:rsidRPr="004A0761">
              <w:rPr>
                <w:rFonts w:asciiTheme="minorHAnsi" w:hAnsiTheme="minorHAnsi" w:cs="Arial"/>
                <w:bCs/>
              </w:rPr>
              <w:t>Sceren</w:t>
            </w:r>
            <w:proofErr w:type="spellEnd"/>
            <w:r w:rsidRPr="004A0761">
              <w:rPr>
                <w:rFonts w:asciiTheme="minorHAnsi" w:hAnsiTheme="minorHAnsi" w:cs="Arial"/>
                <w:bCs/>
              </w:rPr>
              <w:t xml:space="preserve"> 2011</w:t>
            </w:r>
          </w:p>
          <w:p w:rsidR="00997DDD" w:rsidRPr="004A0761" w:rsidRDefault="00997DDD" w:rsidP="008830E5">
            <w:pPr>
              <w:spacing w:before="100" w:beforeAutospacing="1" w:after="100" w:afterAutospacing="1"/>
              <w:outlineLvl w:val="1"/>
              <w:rPr>
                <w:rFonts w:asciiTheme="minorHAnsi" w:hAnsiTheme="minorHAnsi" w:cs="Arial"/>
                <w:bCs/>
              </w:rPr>
            </w:pPr>
            <w:r w:rsidRPr="004A0761">
              <w:rPr>
                <w:rFonts w:asciiTheme="minorHAnsi" w:hAnsiTheme="minorHAnsi" w:cs="Arial"/>
                <w:bCs/>
              </w:rPr>
              <w:t xml:space="preserve">Une proposition tirée de cet ouvrage est disponible sur la toile : séquence sur la construction du personnage archétype. On y trouve quelques idées pour découvrir </w:t>
            </w:r>
            <w:r w:rsidRPr="004A0761">
              <w:rPr>
                <w:rFonts w:asciiTheme="minorHAnsi" w:eastAsiaTheme="minorHAnsi" w:hAnsiTheme="minorHAnsi" w:cs="Arial"/>
                <w:b/>
                <w:bCs/>
                <w:i/>
                <w:lang w:eastAsia="en-US"/>
              </w:rPr>
              <w:t xml:space="preserve">Roule Galette </w:t>
            </w:r>
            <w:r w:rsidRPr="004A0761">
              <w:rPr>
                <w:rFonts w:asciiTheme="minorHAnsi" w:eastAsiaTheme="minorHAnsi" w:hAnsiTheme="minorHAnsi" w:cs="Arial"/>
                <w:bCs/>
                <w:lang w:eastAsia="en-US"/>
              </w:rPr>
              <w:t xml:space="preserve">et </w:t>
            </w:r>
            <w:r w:rsidRPr="004A0761">
              <w:rPr>
                <w:rFonts w:asciiTheme="minorHAnsi" w:eastAsiaTheme="minorHAnsi" w:hAnsiTheme="minorHAnsi" w:cs="Arial"/>
                <w:b/>
                <w:bCs/>
                <w:i/>
                <w:lang w:eastAsia="en-US"/>
              </w:rPr>
              <w:t>Poule Plumette</w:t>
            </w:r>
            <w:r w:rsidRPr="004A0761">
              <w:rPr>
                <w:rFonts w:asciiTheme="minorHAnsi" w:eastAsiaTheme="minorHAnsi" w:hAnsiTheme="minorHAnsi" w:cs="Arial"/>
                <w:b/>
                <w:bCs/>
                <w:lang w:eastAsia="en-US"/>
              </w:rPr>
              <w:t xml:space="preserve">.  </w:t>
            </w:r>
            <w:r w:rsidRPr="004A0761">
              <w:rPr>
                <w:rFonts w:asciiTheme="minorHAnsi" w:eastAsiaTheme="minorHAnsi" w:hAnsiTheme="minorHAnsi" w:cs="Arial"/>
                <w:bCs/>
                <w:lang w:eastAsia="en-US"/>
              </w:rPr>
              <w:t xml:space="preserve">On suggère ensuite un rapprochement avec </w:t>
            </w:r>
            <w:r w:rsidRPr="004A0761">
              <w:rPr>
                <w:rFonts w:asciiTheme="minorHAnsi" w:eastAsiaTheme="minorHAnsi" w:hAnsiTheme="minorHAnsi" w:cs="Arial"/>
                <w:b/>
                <w:bCs/>
                <w:i/>
                <w:lang w:eastAsia="en-US"/>
              </w:rPr>
              <w:t xml:space="preserve">Une petite oie pas si bête </w:t>
            </w:r>
            <w:r w:rsidRPr="004A0761">
              <w:rPr>
                <w:rFonts w:asciiTheme="minorHAnsi" w:eastAsiaTheme="minorHAnsi" w:hAnsiTheme="minorHAnsi" w:cs="Arial"/>
                <w:bCs/>
                <w:lang w:eastAsia="en-US"/>
              </w:rPr>
              <w:t xml:space="preserve">et </w:t>
            </w:r>
            <w:r w:rsidRPr="004A0761">
              <w:rPr>
                <w:rFonts w:asciiTheme="minorHAnsi" w:eastAsiaTheme="minorHAnsi" w:hAnsiTheme="minorHAnsi" w:cs="Arial"/>
                <w:b/>
                <w:bCs/>
                <w:i/>
                <w:lang w:eastAsia="en-US"/>
              </w:rPr>
              <w:t>Poucet le poussin</w:t>
            </w:r>
            <w:r w:rsidRPr="004A0761">
              <w:rPr>
                <w:rFonts w:asciiTheme="minorHAnsi" w:eastAsiaTheme="minorHAnsi" w:hAnsiTheme="minorHAnsi" w:cs="Arial"/>
                <w:b/>
                <w:bCs/>
                <w:lang w:eastAsia="en-US"/>
              </w:rPr>
              <w:t xml:space="preserve">, </w:t>
            </w:r>
            <w:r w:rsidRPr="004A0761">
              <w:rPr>
                <w:rFonts w:asciiTheme="minorHAnsi" w:hAnsiTheme="minorHAnsi" w:cs="Arial"/>
                <w:bCs/>
              </w:rPr>
              <w:t>sans</w:t>
            </w:r>
            <w:r w:rsidR="000D21E1" w:rsidRPr="004A0761">
              <w:rPr>
                <w:rFonts w:asciiTheme="minorHAnsi" w:hAnsiTheme="minorHAnsi" w:cs="Arial"/>
                <w:bCs/>
              </w:rPr>
              <w:t xml:space="preserve"> </w:t>
            </w:r>
            <w:r w:rsidRPr="004A0761">
              <w:rPr>
                <w:rFonts w:asciiTheme="minorHAnsi" w:hAnsiTheme="minorHAnsi" w:cs="Arial"/>
                <w:bCs/>
              </w:rPr>
              <w:t>aller jusqu’à préciser la mise en rapport avec les deux derniers.</w:t>
            </w:r>
          </w:p>
          <w:p w:rsidR="00997DDD" w:rsidRPr="004A0761" w:rsidRDefault="00062738" w:rsidP="008830E5">
            <w:pPr>
              <w:spacing w:before="100" w:beforeAutospacing="1" w:after="100" w:afterAutospacing="1"/>
              <w:outlineLvl w:val="1"/>
              <w:rPr>
                <w:rFonts w:asciiTheme="minorHAnsi" w:hAnsiTheme="minorHAnsi" w:cs="Arial"/>
                <w:color w:val="0000FF"/>
              </w:rPr>
            </w:pPr>
            <w:hyperlink r:id="rId12" w:history="1">
              <w:r w:rsidR="00997DDD" w:rsidRPr="004A0761">
                <w:rPr>
                  <w:rStyle w:val="Lienhypertexte"/>
                  <w:rFonts w:asciiTheme="minorHAnsi" w:hAnsiTheme="minorHAnsi" w:cs="Arial"/>
                </w:rPr>
                <w:t>http://www.ac-montpellier.fr/apps/dsden30/maternelle/bulletins/b1/PS_Reseau_Renard.pdf</w:t>
              </w:r>
            </w:hyperlink>
          </w:p>
        </w:tc>
        <w:tc>
          <w:tcPr>
            <w:tcW w:w="1843" w:type="dxa"/>
          </w:tcPr>
          <w:p w:rsidR="00997DDD" w:rsidRPr="004A0761" w:rsidRDefault="00997DDD" w:rsidP="008830E5">
            <w:pPr>
              <w:spacing w:before="100" w:beforeAutospacing="1" w:after="100" w:afterAutospacing="1"/>
              <w:outlineLvl w:val="1"/>
              <w:rPr>
                <w:rFonts w:asciiTheme="minorHAnsi" w:hAnsiTheme="minorHAnsi" w:cs="Arial"/>
                <w:b/>
                <w:bCs/>
              </w:rPr>
            </w:pPr>
            <w:r w:rsidRPr="004A0761">
              <w:rPr>
                <w:rFonts w:asciiTheme="minorHAnsi" w:hAnsiTheme="minorHAnsi" w:cs="Arial"/>
                <w:b/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2540</wp:posOffset>
                  </wp:positionV>
                  <wp:extent cx="1021080" cy="1106804"/>
                  <wp:effectExtent l="0" t="0" r="0" b="0"/>
                  <wp:wrapNone/>
                  <wp:docPr id="19" name="Image 19" descr="Littérature et langage à l'école maternelle. Tom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MainPicture" descr="Littérature et langage à l'école maternelle. Tom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106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97DDD" w:rsidRPr="004A0761" w:rsidRDefault="00997DDD" w:rsidP="00997DDD">
      <w:pPr>
        <w:rPr>
          <w:rFonts w:asciiTheme="minorHAnsi" w:hAnsiTheme="minorHAnsi"/>
          <w:b/>
          <w:sz w:val="22"/>
          <w:szCs w:val="22"/>
        </w:rPr>
      </w:pPr>
    </w:p>
    <w:p w:rsidR="00997DDD" w:rsidRPr="004A0761" w:rsidRDefault="00997DDD" w:rsidP="00997DDD">
      <w:pPr>
        <w:rPr>
          <w:rFonts w:asciiTheme="minorHAnsi" w:hAnsiTheme="minorHAnsi" w:cs="Arial"/>
          <w:i/>
          <w:sz w:val="22"/>
          <w:szCs w:val="22"/>
        </w:rPr>
      </w:pPr>
      <w:r w:rsidRPr="004A0761">
        <w:rPr>
          <w:rFonts w:asciiTheme="minorHAnsi" w:hAnsiTheme="minorHAnsi" w:cs="Arial"/>
          <w:b/>
          <w:sz w:val="22"/>
          <w:szCs w:val="22"/>
        </w:rPr>
        <w:t xml:space="preserve">Questions pour la synthèse : </w:t>
      </w:r>
      <w:r w:rsidRPr="004A0761">
        <w:rPr>
          <w:rFonts w:asciiTheme="minorHAnsi" w:hAnsiTheme="minorHAnsi" w:cs="Arial"/>
          <w:i/>
          <w:sz w:val="22"/>
          <w:szCs w:val="22"/>
        </w:rPr>
        <w:t xml:space="preserve">Que dit-on du renard ? </w:t>
      </w:r>
      <w:r w:rsidRPr="004A0761">
        <w:rPr>
          <w:rFonts w:asciiTheme="minorHAnsi" w:hAnsiTheme="minorHAnsi" w:cs="Arial"/>
          <w:b/>
          <w:sz w:val="22"/>
          <w:szCs w:val="22"/>
        </w:rPr>
        <w:t>Ou</w:t>
      </w:r>
      <w:r w:rsidRPr="004A0761">
        <w:rPr>
          <w:rFonts w:asciiTheme="minorHAnsi" w:hAnsiTheme="minorHAnsi" w:cs="Arial"/>
          <w:i/>
          <w:sz w:val="22"/>
          <w:szCs w:val="22"/>
        </w:rPr>
        <w:t xml:space="preserve"> : Alors ? Le renard ? </w:t>
      </w:r>
    </w:p>
    <w:p w:rsidR="00997DDD" w:rsidRPr="004A0761" w:rsidRDefault="00997DDD" w:rsidP="00997DDD">
      <w:pPr>
        <w:jc w:val="center"/>
        <w:rPr>
          <w:rFonts w:asciiTheme="minorHAnsi" w:hAnsiTheme="minorHAnsi" w:cs="Arial"/>
          <w:sz w:val="22"/>
          <w:szCs w:val="22"/>
        </w:rPr>
      </w:pPr>
    </w:p>
    <w:p w:rsidR="000D21E1" w:rsidRPr="004A0761" w:rsidRDefault="00997DDD" w:rsidP="000D21E1">
      <w:pPr>
        <w:jc w:val="center"/>
        <w:rPr>
          <w:rFonts w:asciiTheme="minorHAnsi" w:hAnsiTheme="minorHAnsi" w:cs="Arial"/>
          <w:sz w:val="22"/>
          <w:szCs w:val="22"/>
        </w:rPr>
      </w:pPr>
      <w:r w:rsidRPr="004A0761">
        <w:rPr>
          <w:rFonts w:asciiTheme="minorHAnsi" w:hAnsiTheme="minorHAnsi" w:cs="Arial"/>
          <w:sz w:val="22"/>
          <w:szCs w:val="22"/>
        </w:rPr>
        <w:t>*</w:t>
      </w:r>
    </w:p>
    <w:p w:rsidR="00997DDD" w:rsidRPr="004F574E" w:rsidRDefault="000D21E1" w:rsidP="000D21E1">
      <w:pPr>
        <w:rPr>
          <w:rFonts w:asciiTheme="minorHAnsi" w:hAnsiTheme="minorHAnsi" w:cs="Arial"/>
          <w:sz w:val="28"/>
          <w:szCs w:val="28"/>
        </w:rPr>
      </w:pPr>
      <w:r w:rsidRPr="004F574E">
        <w:rPr>
          <w:rFonts w:asciiTheme="minorHAnsi" w:hAnsiTheme="minorHAnsi" w:cs="Arial"/>
          <w:sz w:val="28"/>
          <w:szCs w:val="28"/>
        </w:rPr>
        <w:t>P</w:t>
      </w:r>
      <w:r w:rsidR="00997DDD" w:rsidRPr="004F574E">
        <w:rPr>
          <w:rFonts w:asciiTheme="minorHAnsi" w:hAnsiTheme="minorHAnsi"/>
          <w:b/>
          <w:sz w:val="28"/>
          <w:szCs w:val="28"/>
        </w:rPr>
        <w:t xml:space="preserve">our s’interroger sur le rôle du personnage dans les histoires </w:t>
      </w:r>
    </w:p>
    <w:p w:rsidR="00997DDD" w:rsidRPr="004A0761" w:rsidRDefault="00997DDD" w:rsidP="00997DDD">
      <w:pPr>
        <w:rPr>
          <w:rFonts w:asciiTheme="minorHAnsi" w:hAnsiTheme="minorHAnsi"/>
          <w:b/>
          <w:sz w:val="22"/>
          <w:szCs w:val="22"/>
        </w:rPr>
      </w:pPr>
    </w:p>
    <w:p w:rsidR="004A0761" w:rsidRPr="004A0761" w:rsidRDefault="00997DDD" w:rsidP="00997DDD">
      <w:pPr>
        <w:rPr>
          <w:rFonts w:asciiTheme="minorHAnsi" w:hAnsiTheme="minorHAnsi" w:cs="Arial"/>
          <w:sz w:val="22"/>
          <w:szCs w:val="22"/>
        </w:rPr>
      </w:pPr>
      <w:r w:rsidRPr="004A0761">
        <w:rPr>
          <w:rFonts w:asciiTheme="minorHAnsi" w:hAnsiTheme="minorHAnsi" w:cs="Arial"/>
          <w:sz w:val="22"/>
          <w:szCs w:val="22"/>
        </w:rPr>
        <w:t xml:space="preserve">Dans les histoires évoquées précédemment, le renard se caractérise par le fait qu’il réussit à dévorer </w:t>
      </w:r>
      <w:r w:rsidR="000D21E1" w:rsidRPr="004A0761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</w:t>
      </w:r>
    </w:p>
    <w:p w:rsidR="00997DDD" w:rsidRPr="004A0761" w:rsidRDefault="000D21E1" w:rsidP="00997DDD">
      <w:pPr>
        <w:rPr>
          <w:rFonts w:asciiTheme="minorHAnsi" w:hAnsiTheme="minorHAnsi" w:cs="Arial"/>
          <w:sz w:val="22"/>
          <w:szCs w:val="22"/>
        </w:rPr>
      </w:pPr>
      <w:r w:rsidRPr="004A0761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997DDD" w:rsidRPr="004A0761">
        <w:rPr>
          <w:rFonts w:asciiTheme="minorHAnsi" w:hAnsiTheme="minorHAnsi" w:cs="Arial"/>
          <w:sz w:val="22"/>
          <w:szCs w:val="22"/>
        </w:rPr>
        <w:t>la</w:t>
      </w:r>
      <w:proofErr w:type="gramEnd"/>
      <w:r w:rsidR="00997DDD" w:rsidRPr="004A0761">
        <w:rPr>
          <w:rFonts w:asciiTheme="minorHAnsi" w:hAnsiTheme="minorHAnsi" w:cs="Arial"/>
          <w:sz w:val="22"/>
          <w:szCs w:val="22"/>
        </w:rPr>
        <w:t xml:space="preserve"> proie convoitée grâce à la ruse qu’il déploie. Mais il peut en aller autrement. </w:t>
      </w:r>
    </w:p>
    <w:p w:rsidR="00997DDD" w:rsidRPr="004A0761" w:rsidRDefault="00997DDD" w:rsidP="00997DDD">
      <w:pPr>
        <w:rPr>
          <w:rFonts w:asciiTheme="minorHAnsi" w:hAnsiTheme="minorHAnsi" w:cs="Arial"/>
          <w:sz w:val="22"/>
          <w:szCs w:val="22"/>
        </w:rPr>
      </w:pPr>
    </w:p>
    <w:p w:rsidR="004F574E" w:rsidRDefault="00997DDD" w:rsidP="00997DDD">
      <w:pPr>
        <w:pStyle w:val="Paragraphedeliste"/>
        <w:numPr>
          <w:ilvl w:val="0"/>
          <w:numId w:val="1"/>
        </w:numPr>
        <w:rPr>
          <w:rFonts w:asciiTheme="minorHAnsi" w:hAnsiTheme="minorHAnsi" w:cs="Arial"/>
          <w:b/>
          <w:sz w:val="28"/>
          <w:szCs w:val="28"/>
        </w:rPr>
      </w:pPr>
      <w:r w:rsidRPr="004F574E">
        <w:rPr>
          <w:rFonts w:asciiTheme="minorHAnsi" w:hAnsiTheme="minorHAnsi" w:cs="Arial"/>
          <w:b/>
          <w:sz w:val="28"/>
          <w:szCs w:val="28"/>
        </w:rPr>
        <w:t xml:space="preserve">Le renard, présenté là encore comme un « dévorant », se heurte à plus malin que lui… </w:t>
      </w:r>
    </w:p>
    <w:p w:rsidR="00997DDD" w:rsidRPr="004F574E" w:rsidRDefault="004F574E" w:rsidP="004F574E">
      <w:pPr>
        <w:pStyle w:val="Paragraphedeliste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… </w:t>
      </w:r>
      <w:proofErr w:type="gramStart"/>
      <w:r w:rsidR="00997DDD" w:rsidRPr="004F574E">
        <w:rPr>
          <w:rFonts w:asciiTheme="minorHAnsi" w:hAnsiTheme="minorHAnsi" w:cs="Arial"/>
          <w:b/>
          <w:sz w:val="28"/>
          <w:szCs w:val="28"/>
        </w:rPr>
        <w:t>et</w:t>
      </w:r>
      <w:proofErr w:type="gramEnd"/>
      <w:r w:rsidR="00997DDD" w:rsidRPr="004F574E">
        <w:rPr>
          <w:rFonts w:asciiTheme="minorHAnsi" w:hAnsiTheme="minorHAnsi" w:cs="Arial"/>
          <w:b/>
          <w:sz w:val="28"/>
          <w:szCs w:val="28"/>
        </w:rPr>
        <w:t xml:space="preserve"> il est mis en échec ! </w:t>
      </w:r>
    </w:p>
    <w:tbl>
      <w:tblPr>
        <w:tblStyle w:val="Grille"/>
        <w:tblW w:w="10915" w:type="dxa"/>
        <w:tblInd w:w="392" w:type="dxa"/>
        <w:tblLook w:val="04A0" w:firstRow="1" w:lastRow="0" w:firstColumn="1" w:lastColumn="0" w:noHBand="0" w:noVBand="1"/>
      </w:tblPr>
      <w:tblGrid>
        <w:gridCol w:w="2126"/>
        <w:gridCol w:w="2552"/>
        <w:gridCol w:w="6237"/>
      </w:tblGrid>
      <w:tr w:rsidR="00997DDD" w:rsidRPr="004A0761" w:rsidTr="00D72A31">
        <w:tc>
          <w:tcPr>
            <w:tcW w:w="2126" w:type="dxa"/>
          </w:tcPr>
          <w:p w:rsidR="00997DDD" w:rsidRPr="004A0761" w:rsidRDefault="00997DDD" w:rsidP="008830E5">
            <w:pPr>
              <w:rPr>
                <w:rFonts w:asciiTheme="minorHAnsi" w:hAnsiTheme="minorHAnsi" w:cs="Arial"/>
              </w:rPr>
            </w:pPr>
            <w:r w:rsidRPr="004A0761">
              <w:rPr>
                <w:rFonts w:asciiTheme="minorHAnsi" w:hAnsiTheme="minorHAnsi"/>
                <w:noProof/>
              </w:rPr>
              <w:lastRenderedPageBreak/>
              <w:drawing>
                <wp:inline distT="0" distB="0" distL="0" distR="0">
                  <wp:extent cx="942975" cy="794084"/>
                  <wp:effectExtent l="19050" t="0" r="9525" b="0"/>
                  <wp:docPr id="30" name="Image 21" descr="http://materalbum.free.fr/images/vignetteal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materalbum.free.fr/images/vignetteal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94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997DDD" w:rsidRPr="004A0761" w:rsidRDefault="00997DDD" w:rsidP="008830E5">
            <w:pPr>
              <w:rPr>
                <w:rFonts w:asciiTheme="minorHAnsi" w:hAnsiTheme="minorHAnsi" w:cs="Arial"/>
                <w:bCs/>
                <w:i/>
                <w:iCs/>
              </w:rPr>
            </w:pPr>
            <w:r w:rsidRPr="004A0761">
              <w:rPr>
                <w:rFonts w:asciiTheme="minorHAnsi" w:hAnsiTheme="minorHAnsi" w:cs="Arial"/>
                <w:b/>
                <w:bCs/>
                <w:i/>
              </w:rPr>
              <w:t>Poule rousse</w:t>
            </w:r>
            <w:r w:rsidRPr="004A0761">
              <w:rPr>
                <w:rFonts w:asciiTheme="minorHAnsi" w:hAnsiTheme="minorHAnsi" w:cs="Arial"/>
                <w:bCs/>
              </w:rPr>
              <w:t>,</w:t>
            </w:r>
          </w:p>
          <w:p w:rsidR="00997DDD" w:rsidRPr="004A0761" w:rsidRDefault="00997DDD" w:rsidP="008830E5">
            <w:pPr>
              <w:rPr>
                <w:rFonts w:asciiTheme="minorHAnsi" w:hAnsiTheme="minorHAnsi" w:cs="Arial"/>
                <w:bCs/>
                <w:iCs/>
              </w:rPr>
            </w:pPr>
            <w:r w:rsidRPr="004A0761">
              <w:rPr>
                <w:rFonts w:asciiTheme="minorHAnsi" w:hAnsiTheme="minorHAnsi" w:cs="Arial"/>
                <w:bCs/>
                <w:iCs/>
              </w:rPr>
              <w:t xml:space="preserve">Lida et Etienne Morel, </w:t>
            </w:r>
          </w:p>
          <w:p w:rsidR="00997DDD" w:rsidRPr="004A0761" w:rsidRDefault="00997DDD" w:rsidP="008830E5">
            <w:pPr>
              <w:rPr>
                <w:rFonts w:asciiTheme="minorHAnsi" w:hAnsiTheme="minorHAnsi" w:cs="Arial"/>
                <w:bCs/>
                <w:iCs/>
              </w:rPr>
            </w:pPr>
            <w:r w:rsidRPr="004A0761">
              <w:rPr>
                <w:rFonts w:asciiTheme="minorHAnsi" w:hAnsiTheme="minorHAnsi" w:cs="Arial"/>
                <w:bCs/>
                <w:iCs/>
              </w:rPr>
              <w:t xml:space="preserve">"les albums du Père Castor" Flammarion </w:t>
            </w:r>
          </w:p>
          <w:p w:rsidR="00997DDD" w:rsidRPr="004A0761" w:rsidRDefault="00997DDD" w:rsidP="008830E5">
            <w:pPr>
              <w:rPr>
                <w:rFonts w:asciiTheme="minorHAnsi" w:hAnsiTheme="minorHAnsi" w:cs="Arial"/>
                <w:i/>
              </w:rPr>
            </w:pPr>
            <w:r w:rsidRPr="004A0761">
              <w:rPr>
                <w:rFonts w:asciiTheme="minorHAnsi" w:hAnsiTheme="minorHAnsi" w:cs="Arial"/>
                <w:bCs/>
                <w:i/>
                <w:iCs/>
              </w:rPr>
              <w:t>Niveau 1</w:t>
            </w:r>
          </w:p>
        </w:tc>
        <w:tc>
          <w:tcPr>
            <w:tcW w:w="6237" w:type="dxa"/>
          </w:tcPr>
          <w:p w:rsidR="00997DDD" w:rsidRPr="004A0761" w:rsidRDefault="00997DDD" w:rsidP="008830E5">
            <w:pPr>
              <w:rPr>
                <w:rFonts w:asciiTheme="minorHAnsi" w:hAnsiTheme="minorHAnsi" w:cs="Arial"/>
              </w:rPr>
            </w:pPr>
            <w:r w:rsidRPr="004A0761">
              <w:rPr>
                <w:rFonts w:asciiTheme="minorHAnsi" w:hAnsiTheme="minorHAnsi" w:cs="Arial"/>
              </w:rPr>
              <w:t>De très nombreuses éditions pour ce conte traditionnel, où la poule échappe au renard grâce à son sang-froid et à ses petits ciseaux de couturière.</w:t>
            </w:r>
          </w:p>
          <w:p w:rsidR="00997DDD" w:rsidRPr="004A0761" w:rsidRDefault="00997DDD" w:rsidP="008830E5">
            <w:pPr>
              <w:rPr>
                <w:rFonts w:asciiTheme="minorHAnsi" w:hAnsiTheme="minorHAnsi" w:cs="Arial"/>
                <w:i/>
              </w:rPr>
            </w:pPr>
            <w:r w:rsidRPr="004A0761">
              <w:rPr>
                <w:rFonts w:asciiTheme="minorHAnsi" w:hAnsiTheme="minorHAnsi" w:cs="Arial"/>
                <w:i/>
              </w:rPr>
              <w:t xml:space="preserve">Attention </w:t>
            </w:r>
            <w:proofErr w:type="gramStart"/>
            <w:r w:rsidRPr="004A0761">
              <w:rPr>
                <w:rFonts w:asciiTheme="minorHAnsi" w:hAnsiTheme="minorHAnsi" w:cs="Arial"/>
                <w:i/>
              </w:rPr>
              <w:t>à</w:t>
            </w:r>
            <w:proofErr w:type="gramEnd"/>
            <w:r w:rsidRPr="004A0761">
              <w:rPr>
                <w:rFonts w:asciiTheme="minorHAnsi" w:hAnsiTheme="minorHAnsi" w:cs="Arial"/>
                <w:i/>
              </w:rPr>
              <w:t xml:space="preserve"> ne pas confondre avec le conte de randonnée au titre identique, mais où la poule trouve des grains de blé et s’apprête à faire un gâteau. </w:t>
            </w:r>
          </w:p>
        </w:tc>
      </w:tr>
      <w:tr w:rsidR="00997DDD" w:rsidRPr="004A0761" w:rsidTr="00D72A31">
        <w:tc>
          <w:tcPr>
            <w:tcW w:w="2126" w:type="dxa"/>
          </w:tcPr>
          <w:p w:rsidR="00997DDD" w:rsidRPr="004A0761" w:rsidRDefault="00997DDD" w:rsidP="008830E5">
            <w:pPr>
              <w:rPr>
                <w:rFonts w:asciiTheme="minorHAnsi" w:hAnsiTheme="minorHAnsi" w:cs="Arial"/>
              </w:rPr>
            </w:pPr>
            <w:r w:rsidRPr="004A0761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723900" cy="802323"/>
                  <wp:effectExtent l="19050" t="0" r="0" b="0"/>
                  <wp:docPr id="33" name="Image 30" descr="La petite poule rousse et le renard rus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La petite poule rousse et le renard rus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2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997DDD" w:rsidRPr="004A0761" w:rsidRDefault="00997DDD" w:rsidP="008830E5">
            <w:pPr>
              <w:rPr>
                <w:rFonts w:asciiTheme="minorHAnsi" w:hAnsiTheme="minorHAnsi" w:cs="Arial"/>
              </w:rPr>
            </w:pPr>
            <w:r w:rsidRPr="004A0761">
              <w:rPr>
                <w:rFonts w:asciiTheme="minorHAnsi" w:hAnsiTheme="minorHAnsi" w:cs="Arial"/>
                <w:b/>
                <w:i/>
              </w:rPr>
              <w:t>La petite poule et le renard russe</w:t>
            </w:r>
            <w:r w:rsidRPr="004A0761">
              <w:rPr>
                <w:rFonts w:asciiTheme="minorHAnsi" w:hAnsiTheme="minorHAnsi" w:cs="Arial"/>
              </w:rPr>
              <w:t xml:space="preserve">, </w:t>
            </w:r>
          </w:p>
          <w:p w:rsidR="00997DDD" w:rsidRPr="004A0761" w:rsidRDefault="00997DDD" w:rsidP="008830E5">
            <w:pPr>
              <w:rPr>
                <w:rFonts w:asciiTheme="minorHAnsi" w:hAnsiTheme="minorHAnsi" w:cs="Arial"/>
              </w:rPr>
            </w:pPr>
            <w:r w:rsidRPr="004A0761">
              <w:rPr>
                <w:rFonts w:asciiTheme="minorHAnsi" w:hAnsiTheme="minorHAnsi" w:cs="Arial"/>
              </w:rPr>
              <w:t xml:space="preserve">Maud Riemann, </w:t>
            </w:r>
          </w:p>
          <w:p w:rsidR="00997DDD" w:rsidRPr="004A0761" w:rsidRDefault="00997DDD" w:rsidP="008830E5">
            <w:pPr>
              <w:rPr>
                <w:rFonts w:asciiTheme="minorHAnsi" w:hAnsiTheme="minorHAnsi" w:cs="Arial"/>
              </w:rPr>
            </w:pPr>
            <w:r w:rsidRPr="004A0761">
              <w:rPr>
                <w:rFonts w:asciiTheme="minorHAnsi" w:hAnsiTheme="minorHAnsi" w:cs="Arial"/>
              </w:rPr>
              <w:t xml:space="preserve">bilboquet </w:t>
            </w:r>
          </w:p>
          <w:p w:rsidR="00997DDD" w:rsidRPr="004A0761" w:rsidRDefault="00997DDD" w:rsidP="008830E5">
            <w:pPr>
              <w:rPr>
                <w:rFonts w:asciiTheme="minorHAnsi" w:hAnsiTheme="minorHAnsi" w:cs="Arial"/>
              </w:rPr>
            </w:pPr>
            <w:r w:rsidRPr="004A0761">
              <w:rPr>
                <w:rFonts w:asciiTheme="minorHAnsi" w:hAnsiTheme="minorHAnsi" w:cs="Arial"/>
                <w:bCs/>
                <w:i/>
                <w:iCs/>
              </w:rPr>
              <w:t>Niveau 1</w:t>
            </w:r>
          </w:p>
        </w:tc>
        <w:tc>
          <w:tcPr>
            <w:tcW w:w="6237" w:type="dxa"/>
          </w:tcPr>
          <w:p w:rsidR="00997DDD" w:rsidRPr="004A0761" w:rsidRDefault="00997DDD" w:rsidP="008830E5">
            <w:pPr>
              <w:rPr>
                <w:rFonts w:asciiTheme="minorHAnsi" w:hAnsiTheme="minorHAnsi" w:cs="Arial"/>
              </w:rPr>
            </w:pPr>
          </w:p>
          <w:p w:rsidR="00997DDD" w:rsidRPr="004A0761" w:rsidRDefault="00997DDD" w:rsidP="008830E5">
            <w:pPr>
              <w:rPr>
                <w:rFonts w:asciiTheme="minorHAnsi" w:hAnsiTheme="minorHAnsi" w:cs="Arial"/>
              </w:rPr>
            </w:pPr>
            <w:r w:rsidRPr="004A0761">
              <w:rPr>
                <w:rFonts w:asciiTheme="minorHAnsi" w:hAnsiTheme="minorHAnsi" w:cs="Arial"/>
              </w:rPr>
              <w:t xml:space="preserve">Une variante de la même histoire, album particulièrement réussi. </w:t>
            </w:r>
          </w:p>
        </w:tc>
      </w:tr>
      <w:tr w:rsidR="00997DDD" w:rsidRPr="004A0761" w:rsidTr="00D72A31">
        <w:tc>
          <w:tcPr>
            <w:tcW w:w="2126" w:type="dxa"/>
          </w:tcPr>
          <w:p w:rsidR="00997DDD" w:rsidRPr="004A0761" w:rsidRDefault="00997DDD" w:rsidP="008830E5">
            <w:pPr>
              <w:rPr>
                <w:rFonts w:asciiTheme="minorHAnsi" w:hAnsiTheme="minorHAnsi" w:cs="Arial"/>
              </w:rPr>
            </w:pPr>
            <w:r w:rsidRPr="004A0761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647700" cy="858202"/>
                  <wp:effectExtent l="19050" t="0" r="0" b="0"/>
                  <wp:docPr id="35" name="Image 33" descr="Le renard et la poul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Le renard et la poul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885" cy="859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997DDD" w:rsidRPr="004A0761" w:rsidRDefault="00997DDD" w:rsidP="008830E5">
            <w:pPr>
              <w:rPr>
                <w:rFonts w:asciiTheme="minorHAnsi" w:hAnsiTheme="minorHAnsi" w:cs="Arial"/>
                <w:b/>
                <w:i/>
              </w:rPr>
            </w:pPr>
            <w:r w:rsidRPr="004A0761">
              <w:rPr>
                <w:rFonts w:asciiTheme="minorHAnsi" w:hAnsiTheme="minorHAnsi" w:cs="Arial"/>
                <w:b/>
                <w:i/>
              </w:rPr>
              <w:t xml:space="preserve">Le renard et la poulette, </w:t>
            </w:r>
          </w:p>
          <w:p w:rsidR="00997DDD" w:rsidRPr="004A0761" w:rsidRDefault="00997DDD" w:rsidP="008830E5">
            <w:pPr>
              <w:rPr>
                <w:rFonts w:asciiTheme="minorHAnsi" w:hAnsiTheme="minorHAnsi" w:cs="Arial"/>
              </w:rPr>
            </w:pPr>
            <w:proofErr w:type="spellStart"/>
            <w:r w:rsidRPr="004A0761">
              <w:rPr>
                <w:rFonts w:asciiTheme="minorHAnsi" w:hAnsiTheme="minorHAnsi" w:cs="Arial"/>
              </w:rPr>
              <w:t>Eric</w:t>
            </w:r>
            <w:proofErr w:type="spellEnd"/>
            <w:r w:rsidR="004F574E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A0761">
              <w:rPr>
                <w:rFonts w:asciiTheme="minorHAnsi" w:hAnsiTheme="minorHAnsi" w:cs="Arial"/>
              </w:rPr>
              <w:t>Battut</w:t>
            </w:r>
            <w:proofErr w:type="spellEnd"/>
            <w:r w:rsidRPr="004A0761">
              <w:rPr>
                <w:rFonts w:asciiTheme="minorHAnsi" w:hAnsiTheme="minorHAnsi" w:cs="Arial"/>
              </w:rPr>
              <w:t xml:space="preserve">, </w:t>
            </w:r>
          </w:p>
          <w:p w:rsidR="00997DDD" w:rsidRPr="004A0761" w:rsidRDefault="00997DDD" w:rsidP="008830E5">
            <w:pPr>
              <w:rPr>
                <w:rFonts w:asciiTheme="minorHAnsi" w:hAnsiTheme="minorHAnsi" w:cs="Arial"/>
              </w:rPr>
            </w:pPr>
            <w:r w:rsidRPr="004A0761">
              <w:rPr>
                <w:rFonts w:asciiTheme="minorHAnsi" w:hAnsiTheme="minorHAnsi" w:cs="Arial"/>
              </w:rPr>
              <w:t>Milan</w:t>
            </w:r>
          </w:p>
          <w:p w:rsidR="00997DDD" w:rsidRPr="004A0761" w:rsidRDefault="00997DDD" w:rsidP="008830E5">
            <w:pPr>
              <w:rPr>
                <w:rFonts w:asciiTheme="minorHAnsi" w:hAnsiTheme="minorHAnsi" w:cs="Arial"/>
              </w:rPr>
            </w:pPr>
            <w:r w:rsidRPr="004A0761">
              <w:rPr>
                <w:rFonts w:asciiTheme="minorHAnsi" w:hAnsiTheme="minorHAnsi" w:cs="Arial"/>
                <w:bCs/>
                <w:i/>
                <w:iCs/>
              </w:rPr>
              <w:t>Niveau 1</w:t>
            </w:r>
          </w:p>
        </w:tc>
        <w:tc>
          <w:tcPr>
            <w:tcW w:w="6237" w:type="dxa"/>
          </w:tcPr>
          <w:p w:rsidR="00997DDD" w:rsidRPr="004A0761" w:rsidRDefault="00997DDD" w:rsidP="008830E5">
            <w:pPr>
              <w:rPr>
                <w:rFonts w:asciiTheme="minorHAnsi" w:hAnsiTheme="minorHAnsi" w:cs="Arial"/>
                <w:i/>
                <w:color w:val="272727"/>
              </w:rPr>
            </w:pPr>
          </w:p>
          <w:p w:rsidR="00997DDD" w:rsidRPr="004A0761" w:rsidRDefault="00997DDD" w:rsidP="008830E5">
            <w:pPr>
              <w:rPr>
                <w:rFonts w:asciiTheme="minorHAnsi" w:hAnsiTheme="minorHAnsi" w:cs="Arial"/>
              </w:rPr>
            </w:pPr>
            <w:r w:rsidRPr="004A0761">
              <w:rPr>
                <w:rFonts w:asciiTheme="minorHAnsi" w:hAnsiTheme="minorHAnsi" w:cs="Arial"/>
                <w:i/>
                <w:color w:val="272727"/>
              </w:rPr>
              <w:t xml:space="preserve">La poule abandonne naïvement son œuf au renard en échange d’un ver tout frais… Les animaux de la </w:t>
            </w:r>
            <w:proofErr w:type="spellStart"/>
            <w:r w:rsidRPr="004A0761">
              <w:rPr>
                <w:rFonts w:asciiTheme="minorHAnsi" w:hAnsiTheme="minorHAnsi" w:cs="Arial"/>
                <w:i/>
                <w:color w:val="272727"/>
              </w:rPr>
              <w:t>basse-cour</w:t>
            </w:r>
            <w:proofErr w:type="spellEnd"/>
            <w:r w:rsidRPr="004A0761">
              <w:rPr>
                <w:rFonts w:asciiTheme="minorHAnsi" w:hAnsiTheme="minorHAnsi" w:cs="Arial"/>
                <w:i/>
                <w:color w:val="272727"/>
              </w:rPr>
              <w:t xml:space="preserve"> lui apportent leur aide, et le renard est pris au piège de sa gourmandise</w:t>
            </w:r>
            <w:r w:rsidRPr="004A0761">
              <w:rPr>
                <w:rFonts w:asciiTheme="minorHAnsi" w:hAnsiTheme="minorHAnsi" w:cs="Arial"/>
                <w:color w:val="272727"/>
              </w:rPr>
              <w:t xml:space="preserve">. </w:t>
            </w:r>
          </w:p>
        </w:tc>
      </w:tr>
      <w:tr w:rsidR="00997DDD" w:rsidRPr="004A0761" w:rsidTr="00D72A31">
        <w:tc>
          <w:tcPr>
            <w:tcW w:w="2126" w:type="dxa"/>
          </w:tcPr>
          <w:p w:rsidR="00997DDD" w:rsidRPr="004A0761" w:rsidRDefault="00997DDD" w:rsidP="008830E5">
            <w:pPr>
              <w:rPr>
                <w:rFonts w:asciiTheme="minorHAnsi" w:hAnsiTheme="minorHAnsi" w:cs="Arial"/>
              </w:rPr>
            </w:pPr>
            <w:r w:rsidRPr="004A0761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885825" cy="984250"/>
                  <wp:effectExtent l="19050" t="0" r="9525" b="0"/>
                  <wp:docPr id="36" name="Image 36" descr="http://lajoieparleslivres.bnf.fr/getImageOpenFile/getRessourceImage.aspx?DOCID=1655166&amp;CODEBASE=JPL&amp;SIZE=MEDIUM&amp;INSTANCE=JO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lajoieparleslivres.bnf.fr/getImageOpenFile/getRessourceImage.aspx?DOCID=1655166&amp;CODEBASE=JPL&amp;SIZE=MEDIUM&amp;INSTANCE=JO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84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997DDD" w:rsidRPr="004A0761" w:rsidRDefault="00997DDD" w:rsidP="008830E5">
            <w:pPr>
              <w:rPr>
                <w:rFonts w:asciiTheme="minorHAnsi" w:hAnsiTheme="minorHAnsi" w:cs="Arial"/>
                <w:b/>
                <w:i/>
              </w:rPr>
            </w:pPr>
            <w:r w:rsidRPr="004A0761">
              <w:rPr>
                <w:rFonts w:asciiTheme="minorHAnsi" w:hAnsiTheme="minorHAnsi" w:cs="Arial"/>
                <w:b/>
                <w:i/>
              </w:rPr>
              <w:t xml:space="preserve">Bonne nuit, Monsieur renard ! </w:t>
            </w:r>
          </w:p>
          <w:p w:rsidR="00997DDD" w:rsidRPr="004A0761" w:rsidRDefault="00997DDD" w:rsidP="008830E5">
            <w:pPr>
              <w:rPr>
                <w:rFonts w:asciiTheme="minorHAnsi" w:hAnsiTheme="minorHAnsi" w:cs="Arial"/>
              </w:rPr>
            </w:pPr>
            <w:proofErr w:type="spellStart"/>
            <w:r w:rsidRPr="004A0761">
              <w:rPr>
                <w:rFonts w:asciiTheme="minorHAnsi" w:hAnsiTheme="minorHAnsi" w:cs="Arial"/>
              </w:rPr>
              <w:t>Schärer</w:t>
            </w:r>
            <w:proofErr w:type="spellEnd"/>
          </w:p>
        </w:tc>
        <w:tc>
          <w:tcPr>
            <w:tcW w:w="6237" w:type="dxa"/>
          </w:tcPr>
          <w:p w:rsidR="00997DDD" w:rsidRPr="004A0761" w:rsidRDefault="00997DDD" w:rsidP="008830E5">
            <w:pPr>
              <w:rPr>
                <w:rFonts w:asciiTheme="minorHAnsi" w:hAnsiTheme="minorHAnsi" w:cs="Arial"/>
                <w:color w:val="272727"/>
              </w:rPr>
            </w:pPr>
            <w:r w:rsidRPr="004A0761">
              <w:rPr>
                <w:rFonts w:asciiTheme="minorHAnsi" w:hAnsiTheme="minorHAnsi" w:cs="Arial"/>
                <w:color w:val="272727"/>
              </w:rPr>
              <w:t xml:space="preserve">Sélection de Ricochet </w:t>
            </w:r>
          </w:p>
          <w:p w:rsidR="00997DDD" w:rsidRPr="004A0761" w:rsidRDefault="00997DDD" w:rsidP="008830E5">
            <w:pPr>
              <w:rPr>
                <w:rFonts w:asciiTheme="minorHAnsi" w:hAnsiTheme="minorHAnsi" w:cs="Arial"/>
                <w:i/>
              </w:rPr>
            </w:pPr>
            <w:r w:rsidRPr="004A0761">
              <w:rPr>
                <w:rStyle w:val="detail-valeur-fiche"/>
                <w:rFonts w:asciiTheme="minorHAnsi" w:eastAsia="Calibri" w:hAnsiTheme="minorHAnsi" w:cs="Arial"/>
                <w:i/>
              </w:rPr>
              <w:t>Un petit lièvre perdu croise en chemin un renard. Affamé, ce dernier veut l'avaler tout cru. Mais le petit lièvre espiègle lui explique qu'il doit respecter un certain rituel…</w:t>
            </w:r>
          </w:p>
        </w:tc>
      </w:tr>
      <w:tr w:rsidR="00997DDD" w:rsidRPr="004A0761" w:rsidTr="00D72A31">
        <w:tc>
          <w:tcPr>
            <w:tcW w:w="2126" w:type="dxa"/>
          </w:tcPr>
          <w:p w:rsidR="00997DDD" w:rsidRPr="004A0761" w:rsidRDefault="00997DDD" w:rsidP="008830E5">
            <w:pPr>
              <w:rPr>
                <w:rFonts w:asciiTheme="minorHAnsi" w:hAnsiTheme="minorHAnsi"/>
                <w:b/>
                <w:color w:val="272727"/>
              </w:rPr>
            </w:pPr>
            <w:r w:rsidRPr="004A0761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885825" cy="1148292"/>
                  <wp:effectExtent l="19050" t="0" r="9525" b="0"/>
                  <wp:docPr id="1" name="Image 1" descr="http://lajoieparleslivres.bnf.fr/getImageOpenFile/getRessourceImage.aspx?DOCID=0311283&amp;CODEBASE=JPL&amp;SIZE=MEDIUM&amp;INSTANCE=JO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ajoieparleslivres.bnf.fr/getImageOpenFile/getRessourceImage.aspx?DOCID=0311283&amp;CODEBASE=JPL&amp;SIZE=MEDIUM&amp;INSTANCE=JO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48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997DDD" w:rsidRPr="004A0761" w:rsidRDefault="00997DDD" w:rsidP="008830E5">
            <w:pPr>
              <w:rPr>
                <w:rFonts w:asciiTheme="minorHAnsi" w:hAnsiTheme="minorHAnsi" w:cs="Arial"/>
                <w:b/>
                <w:i/>
                <w:color w:val="272727"/>
              </w:rPr>
            </w:pPr>
            <w:r w:rsidRPr="004A0761">
              <w:rPr>
                <w:rFonts w:asciiTheme="minorHAnsi" w:hAnsiTheme="minorHAnsi" w:cs="Arial"/>
                <w:b/>
                <w:i/>
                <w:color w:val="272727"/>
              </w:rPr>
              <w:t xml:space="preserve">Mon jour de chance, </w:t>
            </w:r>
          </w:p>
          <w:p w:rsidR="00997DDD" w:rsidRPr="004A0761" w:rsidRDefault="00997DDD" w:rsidP="008830E5">
            <w:pPr>
              <w:rPr>
                <w:rFonts w:asciiTheme="minorHAnsi" w:hAnsiTheme="minorHAnsi" w:cs="Arial"/>
                <w:color w:val="272727"/>
              </w:rPr>
            </w:pPr>
            <w:proofErr w:type="spellStart"/>
            <w:r w:rsidRPr="004A0761">
              <w:rPr>
                <w:rFonts w:asciiTheme="minorHAnsi" w:hAnsiTheme="minorHAnsi" w:cs="Arial"/>
                <w:color w:val="272727"/>
              </w:rPr>
              <w:t>KeikoKasza</w:t>
            </w:r>
            <w:proofErr w:type="spellEnd"/>
            <w:r w:rsidRPr="004A0761">
              <w:rPr>
                <w:rFonts w:asciiTheme="minorHAnsi" w:hAnsiTheme="minorHAnsi" w:cs="Arial"/>
                <w:color w:val="272727"/>
              </w:rPr>
              <w:t xml:space="preserve">, </w:t>
            </w:r>
          </w:p>
          <w:p w:rsidR="00997DDD" w:rsidRPr="004A0761" w:rsidRDefault="00997DDD" w:rsidP="008830E5">
            <w:pPr>
              <w:rPr>
                <w:rFonts w:asciiTheme="minorHAnsi" w:hAnsiTheme="minorHAnsi" w:cs="Arial"/>
                <w:color w:val="272727"/>
              </w:rPr>
            </w:pPr>
            <w:r w:rsidRPr="004A0761">
              <w:rPr>
                <w:rFonts w:asciiTheme="minorHAnsi" w:hAnsiTheme="minorHAnsi" w:cs="Arial"/>
                <w:color w:val="272727"/>
              </w:rPr>
              <w:t>Kaléidoscope</w:t>
            </w:r>
          </w:p>
          <w:p w:rsidR="00997DDD" w:rsidRPr="004A0761" w:rsidRDefault="00997DDD" w:rsidP="008830E5">
            <w:pPr>
              <w:rPr>
                <w:rFonts w:asciiTheme="minorHAnsi" w:hAnsiTheme="minorHAnsi" w:cs="Arial"/>
                <w:i/>
                <w:color w:val="272727"/>
              </w:rPr>
            </w:pPr>
            <w:r w:rsidRPr="004A0761">
              <w:rPr>
                <w:rFonts w:asciiTheme="minorHAnsi" w:hAnsiTheme="minorHAnsi" w:cs="Arial"/>
                <w:i/>
                <w:color w:val="272727"/>
              </w:rPr>
              <w:t>Niveau 2</w:t>
            </w:r>
          </w:p>
          <w:p w:rsidR="00997DDD" w:rsidRPr="004A0761" w:rsidRDefault="00997DDD" w:rsidP="008830E5">
            <w:pPr>
              <w:rPr>
                <w:rFonts w:asciiTheme="minorHAnsi" w:hAnsiTheme="minorHAnsi" w:cs="Arial"/>
                <w:b/>
                <w:color w:val="272727"/>
              </w:rPr>
            </w:pPr>
          </w:p>
        </w:tc>
        <w:tc>
          <w:tcPr>
            <w:tcW w:w="6237" w:type="dxa"/>
          </w:tcPr>
          <w:p w:rsidR="00997DDD" w:rsidRPr="004A0761" w:rsidRDefault="00997DDD" w:rsidP="008830E5">
            <w:pPr>
              <w:rPr>
                <w:rFonts w:asciiTheme="minorHAnsi" w:hAnsiTheme="minorHAnsi" w:cs="Arial"/>
                <w:color w:val="272727"/>
              </w:rPr>
            </w:pPr>
            <w:r w:rsidRPr="004A0761">
              <w:rPr>
                <w:rFonts w:asciiTheme="minorHAnsi" w:hAnsiTheme="minorHAnsi" w:cs="Arial"/>
                <w:color w:val="272727"/>
              </w:rPr>
              <w:t>Sélection de la joie par les livres </w:t>
            </w:r>
          </w:p>
          <w:p w:rsidR="00997DDD" w:rsidRPr="004A0761" w:rsidRDefault="00997DDD" w:rsidP="008830E5">
            <w:pPr>
              <w:rPr>
                <w:rFonts w:asciiTheme="minorHAnsi" w:hAnsiTheme="minorHAnsi"/>
              </w:rPr>
            </w:pPr>
            <w:r w:rsidRPr="004A0761">
              <w:rPr>
                <w:rFonts w:asciiTheme="minorHAnsi" w:hAnsiTheme="minorHAnsi" w:cs="Arial"/>
                <w:i/>
                <w:color w:val="272727"/>
              </w:rPr>
              <w:t xml:space="preserve">Quand un porcelet vient </w:t>
            </w:r>
            <w:r w:rsidRPr="004A0761">
              <w:rPr>
                <w:rFonts w:asciiTheme="minorHAnsi" w:hAnsiTheme="minorHAnsi" w:cs="Arial"/>
                <w:i/>
              </w:rPr>
              <w:t>frapper à la porte d'un renard affamé, celui-ci  croit son jour de chance arrivé ! Mais... le porcelet de notre histoire est beaucoup plus rusé que le renard !</w:t>
            </w:r>
          </w:p>
          <w:p w:rsidR="00997DDD" w:rsidRPr="004A0761" w:rsidRDefault="00997DDD" w:rsidP="008830E5">
            <w:pPr>
              <w:rPr>
                <w:rFonts w:asciiTheme="minorHAnsi" w:hAnsiTheme="minorHAnsi" w:cs="Arial"/>
                <w:color w:val="272727"/>
              </w:rPr>
            </w:pPr>
          </w:p>
          <w:p w:rsidR="00997DDD" w:rsidRDefault="00997DDD" w:rsidP="008830E5">
            <w:pPr>
              <w:rPr>
                <w:rFonts w:asciiTheme="minorHAnsi" w:hAnsiTheme="minorHAnsi" w:cs="Arial"/>
                <w:color w:val="272727"/>
              </w:rPr>
            </w:pPr>
            <w:r w:rsidRPr="004A0761">
              <w:rPr>
                <w:rFonts w:asciiTheme="minorHAnsi" w:hAnsiTheme="minorHAnsi" w:cs="Arial"/>
                <w:color w:val="272727"/>
              </w:rPr>
              <w:t xml:space="preserve">Histoire désopilante, où le renard est pris au piège de sa gourmandise, adroitement exploitée par le cochon. </w:t>
            </w:r>
          </w:p>
          <w:p w:rsidR="004F574E" w:rsidRPr="004A0761" w:rsidRDefault="004F574E" w:rsidP="008830E5">
            <w:pPr>
              <w:rPr>
                <w:rFonts w:asciiTheme="minorHAnsi" w:hAnsiTheme="minorHAnsi" w:cs="Arial"/>
                <w:color w:val="272727"/>
              </w:rPr>
            </w:pPr>
          </w:p>
        </w:tc>
      </w:tr>
    </w:tbl>
    <w:p w:rsidR="00997DDD" w:rsidRPr="004A0761" w:rsidRDefault="00997DDD" w:rsidP="00997DDD">
      <w:pPr>
        <w:pStyle w:val="Paragraphedeliste"/>
        <w:rPr>
          <w:rFonts w:asciiTheme="minorHAnsi" w:hAnsiTheme="minorHAnsi" w:cs="Arial"/>
        </w:rPr>
      </w:pPr>
    </w:p>
    <w:p w:rsidR="00997DDD" w:rsidRPr="004F574E" w:rsidRDefault="00997DDD" w:rsidP="004F574E">
      <w:pPr>
        <w:pStyle w:val="Paragraphedeliste"/>
        <w:numPr>
          <w:ilvl w:val="0"/>
          <w:numId w:val="1"/>
        </w:numPr>
        <w:rPr>
          <w:rFonts w:asciiTheme="minorHAnsi" w:hAnsiTheme="minorHAnsi" w:cs="Arial"/>
          <w:sz w:val="28"/>
          <w:szCs w:val="28"/>
        </w:rPr>
      </w:pPr>
      <w:r w:rsidRPr="004F574E">
        <w:rPr>
          <w:rFonts w:asciiTheme="minorHAnsi" w:hAnsiTheme="minorHAnsi" w:cs="Arial"/>
          <w:b/>
          <w:sz w:val="28"/>
          <w:szCs w:val="28"/>
        </w:rPr>
        <w:t xml:space="preserve">Le renard, qu’on se représente comme un « dévorant », se montre sous un jour nouveau ! </w:t>
      </w:r>
    </w:p>
    <w:tbl>
      <w:tblPr>
        <w:tblW w:w="1077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6237"/>
      </w:tblGrid>
      <w:tr w:rsidR="00997DDD" w:rsidRPr="004A0761" w:rsidTr="00D72A31">
        <w:trPr>
          <w:trHeight w:val="93"/>
        </w:trPr>
        <w:tc>
          <w:tcPr>
            <w:tcW w:w="4536" w:type="dxa"/>
          </w:tcPr>
          <w:p w:rsidR="00997DDD" w:rsidRPr="004A0761" w:rsidRDefault="00997DDD" w:rsidP="008830E5">
            <w:pPr>
              <w:pStyle w:val="Default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4A0761">
              <w:rPr>
                <w:rFonts w:asciiTheme="minorHAnsi" w:hAnsiTheme="minorHAnsi"/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1896378" cy="1122134"/>
                  <wp:effectExtent l="19050" t="0" r="8622" b="0"/>
                  <wp:docPr id="24" name="rg_hi" descr="Description : https://encrypted-tbn2.gstatic.com/images?q=tbn:ANd9GcT1kKxPBF-YMfCuzkBJ1We482IT_WtsBbZN04QSkcaQCLsCYkIw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Description : https://encrypted-tbn2.gstatic.com/images?q=tbn:ANd9GcT1kKxPBF-YMfCuzkBJ1We482IT_WtsBbZN04QSkcaQCLsCYkIw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642" cy="112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DDD" w:rsidRPr="004A0761" w:rsidRDefault="00997DDD" w:rsidP="008830E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A0761">
              <w:rPr>
                <w:rFonts w:asciiTheme="minorHAnsi" w:hAnsiTheme="minorHAnsi"/>
                <w:b/>
                <w:sz w:val="22"/>
                <w:szCs w:val="22"/>
              </w:rPr>
              <w:t>Le voleur de poule</w:t>
            </w:r>
            <w:r w:rsidRPr="004A0761">
              <w:rPr>
                <w:rFonts w:asciiTheme="minorHAnsi" w:hAnsiTheme="minorHAnsi"/>
                <w:sz w:val="22"/>
                <w:szCs w:val="22"/>
              </w:rPr>
              <w:t xml:space="preserve"> Rodriguez, Béatrice </w:t>
            </w:r>
          </w:p>
          <w:p w:rsidR="00997DDD" w:rsidRPr="004A0761" w:rsidRDefault="00997DDD" w:rsidP="008830E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A0761">
              <w:rPr>
                <w:rFonts w:asciiTheme="minorHAnsi" w:hAnsiTheme="minorHAnsi"/>
                <w:sz w:val="22"/>
                <w:szCs w:val="22"/>
              </w:rPr>
              <w:t>Autrement jeunesse</w:t>
            </w:r>
          </w:p>
          <w:p w:rsidR="00997DDD" w:rsidRPr="004A0761" w:rsidRDefault="00997DDD" w:rsidP="008830E5">
            <w:pPr>
              <w:pStyle w:val="Default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4A0761">
              <w:rPr>
                <w:rFonts w:asciiTheme="minorHAnsi" w:hAnsiTheme="minorHAnsi"/>
                <w:sz w:val="22"/>
                <w:szCs w:val="22"/>
              </w:rPr>
              <w:t>Niveau 1</w:t>
            </w:r>
          </w:p>
        </w:tc>
        <w:tc>
          <w:tcPr>
            <w:tcW w:w="6237" w:type="dxa"/>
          </w:tcPr>
          <w:p w:rsidR="00997DDD" w:rsidRPr="004A0761" w:rsidRDefault="00997DDD" w:rsidP="008830E5">
            <w:pPr>
              <w:rPr>
                <w:rFonts w:asciiTheme="minorHAnsi" w:hAnsiTheme="minorHAnsi" w:cs="Arial"/>
              </w:rPr>
            </w:pPr>
            <w:r w:rsidRPr="004A0761"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>Jeu avec le stéréotype</w:t>
            </w:r>
            <w:r w:rsidRPr="004A0761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 : L’histoire s’appuie sur un scénario connu : le renard emporte la poule. L’ours, le lapin et le coq se lancent à sa poursuite, et surmontent bien des obstacles pour sauver leur amie… Inutilement, car il apparait finalement que la poule et le renard sont amoureux ! </w:t>
            </w:r>
          </w:p>
          <w:p w:rsidR="00997DDD" w:rsidRPr="004A0761" w:rsidRDefault="00997DDD" w:rsidP="008830E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A0761">
              <w:rPr>
                <w:rFonts w:asciiTheme="minorHAnsi" w:hAnsiTheme="minorHAnsi"/>
                <w:sz w:val="22"/>
                <w:szCs w:val="22"/>
              </w:rPr>
              <w:t xml:space="preserve">Superbe collection et histoire drolatique, à aborder après d’autres histoires de renard plus classiques. Un exemple de réalisation par des élèves de GS : </w:t>
            </w:r>
            <w:hyperlink r:id="rId20" w:history="1">
              <w:r w:rsidRPr="004A0761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http://laclasse7.free.fr/spip.php?article57</w:t>
              </w:r>
            </w:hyperlink>
            <w:r w:rsidRPr="004A0761">
              <w:rPr>
                <w:rFonts w:asciiTheme="minorHAnsi" w:hAnsiTheme="minorHAnsi"/>
                <w:sz w:val="22"/>
                <w:szCs w:val="22"/>
              </w:rPr>
              <w:t xml:space="preserve">des extraits sur </w:t>
            </w:r>
            <w:hyperlink r:id="rId21" w:history="1">
              <w:r w:rsidRPr="004A0761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http://www.cahiers-et-livres.fr/le-voleur-de-poule-et-la-revanche-du-coq-a5216080</w:t>
              </w:r>
            </w:hyperlink>
            <w:r w:rsidRPr="004A0761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</w:tr>
    </w:tbl>
    <w:tbl>
      <w:tblPr>
        <w:tblStyle w:val="Grille"/>
        <w:tblW w:w="1077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052"/>
        <w:gridCol w:w="2484"/>
        <w:gridCol w:w="6237"/>
      </w:tblGrid>
      <w:tr w:rsidR="00997DDD" w:rsidRPr="004A0761" w:rsidTr="00D72A31">
        <w:trPr>
          <w:trHeight w:val="93"/>
        </w:trPr>
        <w:tc>
          <w:tcPr>
            <w:tcW w:w="2052" w:type="dxa"/>
          </w:tcPr>
          <w:p w:rsidR="00997DDD" w:rsidRPr="004A0761" w:rsidRDefault="00997DDD" w:rsidP="008830E5">
            <w:pPr>
              <w:pStyle w:val="Default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4A0761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1724922" cy="1428750"/>
                  <wp:effectExtent l="19050" t="0" r="8628" b="0"/>
                  <wp:docPr id="2" name="Image 5" descr="Pou-Poule, éd. Kaléidosc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u-Poule, éd. Kaléidosc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811" cy="1430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</w:tcPr>
          <w:p w:rsidR="00997DDD" w:rsidRPr="004A0761" w:rsidRDefault="00997DDD" w:rsidP="008830E5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4A0761">
              <w:rPr>
                <w:rFonts w:asciiTheme="minorHAnsi" w:hAnsiTheme="minorHAnsi"/>
                <w:b/>
                <w:sz w:val="22"/>
                <w:szCs w:val="22"/>
              </w:rPr>
              <w:t>Pou-poule</w:t>
            </w:r>
            <w:proofErr w:type="spellEnd"/>
            <w:r w:rsidRPr="004A0761">
              <w:rPr>
                <w:rFonts w:asciiTheme="minorHAnsi" w:hAnsiTheme="minorHAnsi"/>
                <w:b/>
                <w:sz w:val="22"/>
                <w:szCs w:val="22"/>
              </w:rPr>
              <w:t xml:space="preserve"> !</w:t>
            </w:r>
          </w:p>
          <w:p w:rsidR="00997DDD" w:rsidRPr="004A0761" w:rsidRDefault="00997DDD" w:rsidP="008830E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A0761">
              <w:rPr>
                <w:rFonts w:asciiTheme="minorHAnsi" w:hAnsiTheme="minorHAnsi"/>
                <w:sz w:val="22"/>
                <w:szCs w:val="22"/>
              </w:rPr>
              <w:t>Loufane</w:t>
            </w:r>
            <w:proofErr w:type="spellEnd"/>
          </w:p>
          <w:p w:rsidR="00997DDD" w:rsidRPr="004A0761" w:rsidRDefault="00997DDD" w:rsidP="008830E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A0761">
              <w:rPr>
                <w:rFonts w:asciiTheme="minorHAnsi" w:hAnsiTheme="minorHAnsi"/>
                <w:sz w:val="22"/>
                <w:szCs w:val="22"/>
              </w:rPr>
              <w:t>Kaléidoscope</w:t>
            </w:r>
          </w:p>
          <w:p w:rsidR="00997DDD" w:rsidRPr="004A0761" w:rsidRDefault="00997DDD" w:rsidP="008830E5">
            <w:pPr>
              <w:pStyle w:val="Default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4A0761">
              <w:rPr>
                <w:rFonts w:asciiTheme="minorHAnsi" w:hAnsiTheme="minorHAnsi"/>
                <w:sz w:val="22"/>
                <w:szCs w:val="22"/>
              </w:rPr>
              <w:t>Niveau 1</w:t>
            </w:r>
          </w:p>
        </w:tc>
        <w:tc>
          <w:tcPr>
            <w:tcW w:w="6237" w:type="dxa"/>
          </w:tcPr>
          <w:p w:rsidR="00997DDD" w:rsidRPr="004A0761" w:rsidRDefault="00997DDD" w:rsidP="008830E5">
            <w:pPr>
              <w:pStyle w:val="Default"/>
              <w:rPr>
                <w:rFonts w:asciiTheme="minorHAnsi" w:hAnsiTheme="minorHAnsi"/>
                <w:i/>
                <w:sz w:val="22"/>
                <w:szCs w:val="22"/>
              </w:rPr>
            </w:pPr>
            <w:r w:rsidRPr="004A0761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Jeu avec le stéréotype</w:t>
            </w:r>
            <w:r w:rsidRPr="004A0761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 : </w:t>
            </w:r>
            <w:r w:rsidRPr="004A0761">
              <w:rPr>
                <w:rFonts w:asciiTheme="minorHAnsi" w:hAnsiTheme="minorHAnsi"/>
                <w:i/>
                <w:sz w:val="22"/>
                <w:szCs w:val="22"/>
              </w:rPr>
              <w:t xml:space="preserve">L’amour de la poule pour le renard nous fait prévoir le pire, mais la chute de ce superbe album est fort surprenante ! </w:t>
            </w:r>
          </w:p>
          <w:p w:rsidR="00997DDD" w:rsidRPr="004A0761" w:rsidRDefault="00997DDD" w:rsidP="008830E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A0761">
              <w:rPr>
                <w:rFonts w:asciiTheme="minorHAnsi" w:hAnsiTheme="minorHAnsi"/>
                <w:sz w:val="22"/>
                <w:szCs w:val="22"/>
              </w:rPr>
              <w:t xml:space="preserve">L’album fait partie de la sélection Ricochet : </w:t>
            </w:r>
            <w:hyperlink r:id="rId23" w:history="1">
              <w:r w:rsidRPr="004A0761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http://</w:t>
              </w:r>
              <w:proofErr w:type="spellStart"/>
              <w:r w:rsidRPr="004A0761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www.ricochet-jeunes.org</w:t>
              </w:r>
              <w:proofErr w:type="spellEnd"/>
              <w:r w:rsidRPr="004A0761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/livres/livre/3238-pou-poule</w:t>
              </w:r>
            </w:hyperlink>
          </w:p>
          <w:p w:rsidR="00997DDD" w:rsidRPr="004A0761" w:rsidRDefault="00997DDD" w:rsidP="008830E5">
            <w:pPr>
              <w:pStyle w:val="Default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4A0761">
              <w:rPr>
                <w:rFonts w:asciiTheme="minorHAnsi" w:hAnsiTheme="minorHAnsi"/>
                <w:sz w:val="22"/>
                <w:szCs w:val="22"/>
              </w:rPr>
              <w:t xml:space="preserve">Des images sur le site de l’auteur : </w:t>
            </w:r>
            <w:r w:rsidRPr="004A0761">
              <w:rPr>
                <w:rStyle w:val="SiteHTML"/>
                <w:rFonts w:asciiTheme="minorHAnsi" w:hAnsiTheme="minorHAnsi"/>
                <w:sz w:val="22"/>
                <w:szCs w:val="22"/>
              </w:rPr>
              <w:t>loufane.com/illustrations-for-children/pou-poule-ed-kaleidoscope/</w:t>
            </w:r>
            <w:r w:rsidRPr="004A0761">
              <w:rPr>
                <w:i/>
                <w:sz w:val="22"/>
                <w:szCs w:val="22"/>
              </w:rPr>
              <w:t>‎</w:t>
            </w:r>
            <w:r w:rsidRPr="004A0761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  <w:p w:rsidR="00997DDD" w:rsidRPr="004A0761" w:rsidRDefault="00997DDD" w:rsidP="008830E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A0761">
              <w:rPr>
                <w:rFonts w:asciiTheme="minorHAnsi" w:hAnsiTheme="minorHAnsi"/>
                <w:sz w:val="22"/>
                <w:szCs w:val="22"/>
              </w:rPr>
              <w:t xml:space="preserve">Pistes pédagogiques : </w:t>
            </w:r>
            <w:hyperlink r:id="rId24" w:history="1">
              <w:r w:rsidRPr="004A0761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http://www3.ac-clermont.fr/cddp15/</w:t>
              </w:r>
              <w:proofErr w:type="spellStart"/>
              <w:r w:rsidRPr="004A0761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lr</w:t>
              </w:r>
              <w:proofErr w:type="spellEnd"/>
              <w:r w:rsidRPr="004A0761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/</w:t>
              </w:r>
              <w:proofErr w:type="spellStart"/>
              <w:r w:rsidRPr="004A0761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docs_tel</w:t>
              </w:r>
              <w:proofErr w:type="spellEnd"/>
              <w:r w:rsidRPr="004A0761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/pou-</w:t>
              </w:r>
              <w:proofErr w:type="spellStart"/>
              <w:r w:rsidRPr="004A0761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poule.pdf</w:t>
              </w:r>
              <w:proofErr w:type="spellEnd"/>
            </w:hyperlink>
          </w:p>
        </w:tc>
      </w:tr>
    </w:tbl>
    <w:p w:rsidR="00997DDD" w:rsidRPr="004A0761" w:rsidRDefault="00997DDD" w:rsidP="00997DDD">
      <w:pPr>
        <w:rPr>
          <w:rFonts w:asciiTheme="minorHAnsi" w:hAnsiTheme="minorHAnsi"/>
          <w:b/>
          <w:color w:val="272727"/>
          <w:sz w:val="22"/>
          <w:szCs w:val="22"/>
        </w:rPr>
      </w:pPr>
    </w:p>
    <w:p w:rsidR="00997DDD" w:rsidRPr="004F574E" w:rsidRDefault="00997DDD" w:rsidP="00997DDD">
      <w:pPr>
        <w:pStyle w:val="Paragraphedeliste"/>
        <w:numPr>
          <w:ilvl w:val="0"/>
          <w:numId w:val="1"/>
        </w:numPr>
        <w:rPr>
          <w:rFonts w:asciiTheme="minorHAnsi" w:hAnsiTheme="minorHAnsi"/>
          <w:b/>
          <w:sz w:val="28"/>
          <w:szCs w:val="28"/>
        </w:rPr>
      </w:pPr>
      <w:r w:rsidRPr="004F574E">
        <w:rPr>
          <w:rFonts w:asciiTheme="minorHAnsi" w:hAnsiTheme="minorHAnsi"/>
          <w:b/>
          <w:sz w:val="28"/>
          <w:szCs w:val="28"/>
        </w:rPr>
        <w:t xml:space="preserve">Le renard, à l’intérieur du même ouvrage, n’est pas toujours le plus malin … </w:t>
      </w:r>
    </w:p>
    <w:tbl>
      <w:tblPr>
        <w:tblStyle w:val="Grille"/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6804"/>
      </w:tblGrid>
      <w:tr w:rsidR="00997DDD" w:rsidRPr="004A0761" w:rsidTr="00997DDD">
        <w:tc>
          <w:tcPr>
            <w:tcW w:w="4395" w:type="dxa"/>
            <w:gridSpan w:val="2"/>
          </w:tcPr>
          <w:p w:rsidR="00997DDD" w:rsidRPr="004A0761" w:rsidRDefault="00997DDD" w:rsidP="008830E5">
            <w:pPr>
              <w:rPr>
                <w:rFonts w:asciiTheme="minorHAnsi" w:hAnsiTheme="minorHAnsi"/>
              </w:rPr>
            </w:pPr>
            <w:r w:rsidRPr="004A0761">
              <w:rPr>
                <w:rFonts w:asciiTheme="minorHAnsi" w:hAnsiTheme="minorHAnsi"/>
                <w:noProof/>
              </w:rPr>
              <w:lastRenderedPageBreak/>
              <w:drawing>
                <wp:inline distT="0" distB="0" distL="0" distR="0">
                  <wp:extent cx="2590800" cy="2111571"/>
                  <wp:effectExtent l="19050" t="0" r="0" b="0"/>
                  <wp:docPr id="28" name="Image 5" descr="http://www.ecoledesloisirs.fr/php-edl/images/couvertures/070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coledesloisirs.fr/php-edl/images/couvertures/070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349" cy="2112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DDD" w:rsidRPr="004A0761" w:rsidRDefault="00997DDD" w:rsidP="008830E5">
            <w:pPr>
              <w:rPr>
                <w:rFonts w:asciiTheme="minorHAnsi" w:hAnsiTheme="minorHAnsi" w:cs="Arial"/>
              </w:rPr>
            </w:pPr>
            <w:r w:rsidRPr="004A0761">
              <w:rPr>
                <w:rFonts w:asciiTheme="minorHAnsi" w:hAnsiTheme="minorHAnsi" w:cs="Arial"/>
                <w:b/>
                <w:bCs/>
              </w:rPr>
              <w:t xml:space="preserve">P </w:t>
            </w:r>
            <w:r w:rsidRPr="004A0761">
              <w:rPr>
                <w:rFonts w:asciiTheme="minorHAnsi" w:hAnsiTheme="minorHAnsi" w:cs="Arial"/>
                <w:b/>
              </w:rPr>
              <w:t>– Fables (sélection)</w:t>
            </w:r>
          </w:p>
          <w:p w:rsidR="00997DDD" w:rsidRPr="004A0761" w:rsidRDefault="00997DDD" w:rsidP="008830E5">
            <w:pPr>
              <w:rPr>
                <w:rFonts w:asciiTheme="minorHAnsi" w:hAnsiTheme="minorHAnsi" w:cs="Arial"/>
              </w:rPr>
            </w:pPr>
            <w:r w:rsidRPr="004A0761">
              <w:rPr>
                <w:rFonts w:asciiTheme="minorHAnsi" w:hAnsiTheme="minorHAnsi" w:cs="Arial"/>
              </w:rPr>
              <w:t>Jean De La Fontaine,</w:t>
            </w:r>
          </w:p>
          <w:p w:rsidR="00997DDD" w:rsidRPr="004A0761" w:rsidRDefault="00997DDD" w:rsidP="008830E5">
            <w:pPr>
              <w:rPr>
                <w:rFonts w:asciiTheme="minorHAnsi" w:hAnsiTheme="minorHAnsi"/>
              </w:rPr>
            </w:pPr>
            <w:r w:rsidRPr="004A0761">
              <w:rPr>
                <w:rFonts w:asciiTheme="minorHAnsi" w:hAnsiTheme="minorHAnsi" w:cs="Arial"/>
              </w:rPr>
              <w:t>Niveau 3</w:t>
            </w:r>
          </w:p>
        </w:tc>
        <w:tc>
          <w:tcPr>
            <w:tcW w:w="6804" w:type="dxa"/>
          </w:tcPr>
          <w:p w:rsidR="00997DDD" w:rsidRPr="004A0761" w:rsidRDefault="00997DDD" w:rsidP="008830E5">
            <w:pPr>
              <w:rPr>
                <w:rFonts w:asciiTheme="minorHAnsi" w:hAnsiTheme="minorHAnsi" w:cs="Arial"/>
              </w:rPr>
            </w:pPr>
            <w:r w:rsidRPr="004A0761">
              <w:rPr>
                <w:rFonts w:asciiTheme="minorHAnsi" w:hAnsiTheme="minorHAnsi" w:cs="Arial"/>
              </w:rPr>
              <w:t>Si l’on s’en tient à la sélection de</w:t>
            </w:r>
            <w:r w:rsidR="004F574E">
              <w:rPr>
                <w:rFonts w:asciiTheme="minorHAnsi" w:hAnsiTheme="minorHAnsi" w:cs="Arial"/>
              </w:rPr>
              <w:t xml:space="preserve"> </w:t>
            </w:r>
            <w:r w:rsidRPr="004A0761">
              <w:rPr>
                <w:rFonts w:asciiTheme="minorHAnsi" w:hAnsiTheme="minorHAnsi" w:cs="Arial"/>
                <w:i/>
              </w:rPr>
              <w:t xml:space="preserve">Fables choisies pour les enfants et illustrées par M. </w:t>
            </w:r>
            <w:proofErr w:type="spellStart"/>
            <w:r w:rsidRPr="004A0761">
              <w:rPr>
                <w:rFonts w:asciiTheme="minorHAnsi" w:hAnsiTheme="minorHAnsi" w:cs="Arial"/>
                <w:i/>
              </w:rPr>
              <w:t>Boutet</w:t>
            </w:r>
            <w:proofErr w:type="spellEnd"/>
            <w:r w:rsidRPr="004A0761">
              <w:rPr>
                <w:rFonts w:asciiTheme="minorHAnsi" w:hAnsiTheme="minorHAnsi" w:cs="Arial"/>
                <w:i/>
              </w:rPr>
              <w:t xml:space="preserve"> de </w:t>
            </w:r>
            <w:proofErr w:type="spellStart"/>
            <w:r w:rsidRPr="004A0761">
              <w:rPr>
                <w:rFonts w:asciiTheme="minorHAnsi" w:hAnsiTheme="minorHAnsi" w:cs="Arial"/>
                <w:i/>
              </w:rPr>
              <w:t>Monvel</w:t>
            </w:r>
            <w:proofErr w:type="spellEnd"/>
            <w:r w:rsidRPr="004A0761">
              <w:rPr>
                <w:rFonts w:asciiTheme="minorHAnsi" w:hAnsiTheme="minorHAnsi" w:cs="Arial"/>
              </w:rPr>
              <w:t xml:space="preserve">, publiées par l’école des loisirs, le renard  est confronté à des situations diverses : </w:t>
            </w:r>
          </w:p>
          <w:p w:rsidR="00997DDD" w:rsidRPr="004A0761" w:rsidRDefault="00997DDD" w:rsidP="008830E5">
            <w:pPr>
              <w:rPr>
                <w:rFonts w:asciiTheme="minorHAnsi" w:hAnsiTheme="minorHAnsi" w:cs="Arial"/>
                <w:b/>
                <w:i/>
              </w:rPr>
            </w:pPr>
            <w:r w:rsidRPr="004A0761">
              <w:rPr>
                <w:rFonts w:asciiTheme="minorHAnsi" w:hAnsiTheme="minorHAnsi" w:cs="Arial"/>
                <w:b/>
                <w:i/>
              </w:rPr>
              <w:t xml:space="preserve">Illustration du stéréotype </w:t>
            </w:r>
          </w:p>
          <w:p w:rsidR="00997DDD" w:rsidRPr="004A0761" w:rsidRDefault="00997DDD" w:rsidP="008830E5">
            <w:pPr>
              <w:rPr>
                <w:rFonts w:asciiTheme="minorHAnsi" w:hAnsiTheme="minorHAnsi" w:cs="Arial"/>
              </w:rPr>
            </w:pPr>
            <w:r w:rsidRPr="004A0761">
              <w:rPr>
                <w:rFonts w:asciiTheme="minorHAnsi" w:hAnsiTheme="minorHAnsi" w:cs="Arial"/>
              </w:rPr>
              <w:t xml:space="preserve">Dans </w:t>
            </w:r>
            <w:r w:rsidRPr="004A0761">
              <w:rPr>
                <w:rFonts w:asciiTheme="minorHAnsi" w:hAnsiTheme="minorHAnsi" w:cs="Arial"/>
                <w:i/>
              </w:rPr>
              <w:t>Le corbeau et le renard</w:t>
            </w:r>
            <w:r w:rsidR="004F574E">
              <w:rPr>
                <w:rFonts w:asciiTheme="minorHAnsi" w:hAnsiTheme="minorHAnsi" w:cs="Arial"/>
                <w:i/>
              </w:rPr>
              <w:t xml:space="preserve"> </w:t>
            </w:r>
            <w:r w:rsidRPr="004A0761">
              <w:rPr>
                <w:rFonts w:asciiTheme="minorHAnsi" w:hAnsiTheme="minorHAnsi" w:cs="Arial"/>
              </w:rPr>
              <w:t>comme dans</w:t>
            </w:r>
            <w:r w:rsidRPr="004A0761">
              <w:rPr>
                <w:rFonts w:asciiTheme="minorHAnsi" w:hAnsiTheme="minorHAnsi" w:cs="Arial"/>
                <w:i/>
              </w:rPr>
              <w:t xml:space="preserve"> Le renard et le bouc</w:t>
            </w:r>
            <w:r w:rsidRPr="004A0761">
              <w:rPr>
                <w:rFonts w:asciiTheme="minorHAnsi" w:hAnsiTheme="minorHAnsi" w:cs="Arial"/>
              </w:rPr>
              <w:t>, on voit le renard, « passé maitre en fait de tromperie », manipuler un autre animal et en triompher.  Dans les deux cas, il se permet en plus de lui faire la leçon !</w:t>
            </w:r>
          </w:p>
          <w:p w:rsidR="00997DDD" w:rsidRPr="004A0761" w:rsidRDefault="00997DDD" w:rsidP="008830E5">
            <w:pPr>
              <w:rPr>
                <w:rFonts w:asciiTheme="minorHAnsi" w:hAnsiTheme="minorHAnsi" w:cs="Arial"/>
              </w:rPr>
            </w:pPr>
            <w:r w:rsidRPr="004A0761">
              <w:rPr>
                <w:rFonts w:asciiTheme="minorHAnsi" w:hAnsiTheme="minorHAnsi" w:cs="Arial"/>
                <w:b/>
                <w:i/>
              </w:rPr>
              <w:t>Renversement</w:t>
            </w:r>
            <w:r w:rsidR="004F574E">
              <w:rPr>
                <w:rFonts w:asciiTheme="minorHAnsi" w:hAnsiTheme="minorHAnsi" w:cs="Arial"/>
                <w:b/>
                <w:i/>
              </w:rPr>
              <w:t xml:space="preserve"> </w:t>
            </w:r>
            <w:r w:rsidRPr="004A0761">
              <w:rPr>
                <w:rFonts w:asciiTheme="minorHAnsi" w:hAnsiTheme="minorHAnsi" w:cs="Arial"/>
                <w:b/>
                <w:i/>
              </w:rPr>
              <w:t>du stéréotype</w:t>
            </w:r>
          </w:p>
          <w:p w:rsidR="00997DDD" w:rsidRPr="004A0761" w:rsidRDefault="004F574E" w:rsidP="008830E5">
            <w:pPr>
              <w:rPr>
                <w:rFonts w:asciiTheme="minorHAnsi" w:hAnsiTheme="minorHAnsi" w:cs="Arial"/>
                <w:i/>
              </w:rPr>
            </w:pPr>
            <w:r w:rsidRPr="004A0761">
              <w:rPr>
                <w:rFonts w:asciiTheme="minorHAnsi" w:hAnsiTheme="minorHAnsi" w:cs="Arial"/>
              </w:rPr>
              <w:t>D</w:t>
            </w:r>
            <w:r w:rsidR="00997DDD" w:rsidRPr="004A0761">
              <w:rPr>
                <w:rFonts w:asciiTheme="minorHAnsi" w:hAnsiTheme="minorHAnsi" w:cs="Arial"/>
              </w:rPr>
              <w:t>ans</w:t>
            </w:r>
            <w:r>
              <w:rPr>
                <w:rFonts w:asciiTheme="minorHAnsi" w:hAnsiTheme="minorHAnsi" w:cs="Arial"/>
              </w:rPr>
              <w:t xml:space="preserve"> </w:t>
            </w:r>
            <w:r w:rsidR="00997DDD" w:rsidRPr="004A0761">
              <w:rPr>
                <w:rFonts w:asciiTheme="minorHAnsi" w:hAnsiTheme="minorHAnsi" w:cs="Arial"/>
                <w:i/>
              </w:rPr>
              <w:t>Le renard et la cigogne</w:t>
            </w:r>
            <w:r w:rsidR="00997DDD" w:rsidRPr="004A0761">
              <w:rPr>
                <w:rFonts w:asciiTheme="minorHAnsi" w:hAnsiTheme="minorHAnsi" w:cs="Arial"/>
              </w:rPr>
              <w:t>, si la tromperie du renard lui réussit dans un premier temps, l’invitation de la cigogne le met à son tour dans l’embarras : « </w:t>
            </w:r>
            <w:r w:rsidR="00997DDD" w:rsidRPr="004A0761">
              <w:rPr>
                <w:rFonts w:asciiTheme="minorHAnsi" w:hAnsiTheme="minorHAnsi" w:cs="Arial"/>
                <w:i/>
              </w:rPr>
              <w:t>Il lui fallut à jeun retourner au logis, / Honteux comme un renard qu’une poule aurait pris, / Serrant la queue et portant bas l’oreille. »</w:t>
            </w:r>
          </w:p>
          <w:p w:rsidR="00997DDD" w:rsidRPr="004A0761" w:rsidRDefault="00997DDD" w:rsidP="008830E5">
            <w:pPr>
              <w:rPr>
                <w:rFonts w:asciiTheme="minorHAnsi" w:hAnsiTheme="minorHAnsi" w:cs="Arial"/>
                <w:b/>
                <w:i/>
              </w:rPr>
            </w:pPr>
            <w:r w:rsidRPr="004A0761">
              <w:rPr>
                <w:rFonts w:asciiTheme="minorHAnsi" w:hAnsiTheme="minorHAnsi" w:cs="Arial"/>
                <w:b/>
                <w:i/>
              </w:rPr>
              <w:t>Mises en échec, sans rapport avec le stéréotype</w:t>
            </w:r>
          </w:p>
          <w:p w:rsidR="00997DDD" w:rsidRPr="004A0761" w:rsidRDefault="00997DDD" w:rsidP="008830E5">
            <w:pPr>
              <w:rPr>
                <w:rFonts w:asciiTheme="minorHAnsi" w:hAnsiTheme="minorHAnsi" w:cs="Arial"/>
                <w:i/>
              </w:rPr>
            </w:pPr>
            <w:r w:rsidRPr="004A0761">
              <w:rPr>
                <w:rFonts w:asciiTheme="minorHAnsi" w:hAnsiTheme="minorHAnsi" w:cs="Arial"/>
              </w:rPr>
              <w:t>Dans</w:t>
            </w:r>
            <w:r w:rsidR="004F574E">
              <w:rPr>
                <w:rFonts w:asciiTheme="minorHAnsi" w:hAnsiTheme="minorHAnsi" w:cs="Arial"/>
              </w:rPr>
              <w:t xml:space="preserve"> </w:t>
            </w:r>
            <w:r w:rsidRPr="004A0761">
              <w:rPr>
                <w:rFonts w:asciiTheme="minorHAnsi" w:hAnsiTheme="minorHAnsi" w:cs="Arial"/>
                <w:i/>
              </w:rPr>
              <w:t xml:space="preserve">Le renard et les raisins, </w:t>
            </w:r>
            <w:r w:rsidRPr="004A0761">
              <w:rPr>
                <w:rFonts w:asciiTheme="minorHAnsi" w:hAnsiTheme="minorHAnsi" w:cs="Arial"/>
              </w:rPr>
              <w:t>le héros ne peut atteindre l’objet de sa convoitise. Il sait alors se faire une raison, bel exemple de sagesse !</w:t>
            </w:r>
          </w:p>
          <w:p w:rsidR="00997DDD" w:rsidRPr="004A0761" w:rsidRDefault="00997DDD" w:rsidP="008830E5">
            <w:pPr>
              <w:rPr>
                <w:rFonts w:asciiTheme="minorHAnsi" w:hAnsiTheme="minorHAnsi" w:cs="Arial"/>
                <w:i/>
              </w:rPr>
            </w:pPr>
            <w:r w:rsidRPr="004A0761">
              <w:rPr>
                <w:rFonts w:asciiTheme="minorHAnsi" w:hAnsiTheme="minorHAnsi" w:cs="Arial"/>
              </w:rPr>
              <w:t>Mais dans</w:t>
            </w:r>
            <w:r w:rsidR="004F574E">
              <w:rPr>
                <w:rFonts w:asciiTheme="minorHAnsi" w:hAnsiTheme="minorHAnsi" w:cs="Arial"/>
              </w:rPr>
              <w:t xml:space="preserve"> </w:t>
            </w:r>
            <w:r w:rsidRPr="004A0761">
              <w:rPr>
                <w:rFonts w:asciiTheme="minorHAnsi" w:hAnsiTheme="minorHAnsi" w:cs="Arial"/>
                <w:i/>
              </w:rPr>
              <w:t>Le renard qui a la queue coupée,</w:t>
            </w:r>
            <w:r w:rsidR="004F574E">
              <w:rPr>
                <w:rFonts w:asciiTheme="minorHAnsi" w:hAnsiTheme="minorHAnsi" w:cs="Arial"/>
                <w:i/>
              </w:rPr>
              <w:t xml:space="preserve"> </w:t>
            </w:r>
            <w:r w:rsidRPr="004A0761">
              <w:rPr>
                <w:rFonts w:asciiTheme="minorHAnsi" w:hAnsiTheme="minorHAnsi" w:cs="Arial"/>
              </w:rPr>
              <w:t>les arguments du héros ne convainquent pas ses congénères de couper leur queue, il doit s’enfuir</w:t>
            </w:r>
            <w:r w:rsidRPr="004A0761">
              <w:rPr>
                <w:rFonts w:asciiTheme="minorHAnsi" w:hAnsiTheme="minorHAnsi" w:cs="Arial"/>
                <w:i/>
              </w:rPr>
              <w:t xml:space="preserve">. </w:t>
            </w:r>
            <w:r w:rsidRPr="004A0761">
              <w:rPr>
                <w:rFonts w:asciiTheme="minorHAnsi" w:hAnsiTheme="minorHAnsi" w:cs="Arial"/>
              </w:rPr>
              <w:t>On voit là les limites de l’argumentation.</w:t>
            </w:r>
          </w:p>
        </w:tc>
      </w:tr>
      <w:tr w:rsidR="00997DDD" w:rsidRPr="004A0761" w:rsidTr="00997DDD">
        <w:tc>
          <w:tcPr>
            <w:tcW w:w="1843" w:type="dxa"/>
          </w:tcPr>
          <w:p w:rsidR="00997DDD" w:rsidRPr="004A0761" w:rsidRDefault="00997DDD" w:rsidP="008830E5">
            <w:pPr>
              <w:rPr>
                <w:rFonts w:asciiTheme="minorHAnsi" w:hAnsiTheme="minorHAnsi"/>
              </w:rPr>
            </w:pPr>
            <w:r w:rsidRPr="004A0761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762000" cy="762000"/>
                  <wp:effectExtent l="19050" t="0" r="0" b="0"/>
                  <wp:docPr id="27" name="Image 15" descr="Le Roman de Renart Pages: 68, Broche, Mi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e Roman de Renart Pages: 68, Broche, Mi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462" cy="764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997DDD" w:rsidRPr="004A0761" w:rsidRDefault="00997DDD" w:rsidP="008830E5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4A076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 </w:t>
            </w:r>
            <w:r w:rsidRPr="004A0761">
              <w:rPr>
                <w:rFonts w:asciiTheme="minorHAnsi" w:hAnsiTheme="minorHAnsi"/>
                <w:b/>
                <w:sz w:val="22"/>
                <w:szCs w:val="22"/>
              </w:rPr>
              <w:t xml:space="preserve">- Le roman de </w:t>
            </w:r>
            <w:proofErr w:type="spellStart"/>
            <w:r w:rsidRPr="004A0761">
              <w:rPr>
                <w:rFonts w:asciiTheme="minorHAnsi" w:hAnsiTheme="minorHAnsi"/>
                <w:b/>
                <w:sz w:val="22"/>
                <w:szCs w:val="22"/>
              </w:rPr>
              <w:t>Renart</w:t>
            </w:r>
            <w:proofErr w:type="spellEnd"/>
          </w:p>
          <w:p w:rsidR="00997DDD" w:rsidRPr="004A0761" w:rsidRDefault="00997DDD" w:rsidP="008830E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A0761">
              <w:rPr>
                <w:rFonts w:asciiTheme="minorHAnsi" w:hAnsiTheme="minorHAnsi"/>
                <w:sz w:val="22"/>
                <w:szCs w:val="22"/>
              </w:rPr>
              <w:t>Milan jeunesse</w:t>
            </w:r>
          </w:p>
          <w:p w:rsidR="00997DDD" w:rsidRPr="004A0761" w:rsidRDefault="00997DDD" w:rsidP="008830E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A0761">
              <w:rPr>
                <w:rFonts w:asciiTheme="minorHAnsi" w:hAnsiTheme="minorHAnsi"/>
                <w:sz w:val="22"/>
                <w:szCs w:val="22"/>
              </w:rPr>
              <w:t>Niveau 2-3</w:t>
            </w:r>
          </w:p>
          <w:p w:rsidR="00997DDD" w:rsidRPr="004A0761" w:rsidRDefault="00997DDD" w:rsidP="008830E5">
            <w:pPr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997DDD" w:rsidRPr="004A0761" w:rsidRDefault="00997DDD" w:rsidP="008830E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A0761">
              <w:rPr>
                <w:rFonts w:asciiTheme="minorHAnsi" w:hAnsiTheme="minorHAnsi"/>
                <w:sz w:val="22"/>
                <w:szCs w:val="22"/>
              </w:rPr>
              <w:t xml:space="preserve">Les histoires sélectionnées tournent toutes autour des tours pendables que </w:t>
            </w:r>
            <w:proofErr w:type="spellStart"/>
            <w:r w:rsidRPr="004A0761">
              <w:rPr>
                <w:rFonts w:asciiTheme="minorHAnsi" w:hAnsiTheme="minorHAnsi"/>
                <w:sz w:val="22"/>
                <w:szCs w:val="22"/>
              </w:rPr>
              <w:t>Renart</w:t>
            </w:r>
            <w:proofErr w:type="spellEnd"/>
            <w:r w:rsidRPr="004A0761">
              <w:rPr>
                <w:rFonts w:asciiTheme="minorHAnsi" w:hAnsiTheme="minorHAnsi"/>
                <w:sz w:val="22"/>
                <w:szCs w:val="22"/>
              </w:rPr>
              <w:t xml:space="preserve"> se plaît à jouer aux humains et aux animaux qui croisent son chemin. Mais le renard n’est pas toujours le plus rusé ! </w:t>
            </w:r>
          </w:p>
          <w:p w:rsidR="00997DDD" w:rsidRPr="004A0761" w:rsidRDefault="00997DDD" w:rsidP="008830E5">
            <w:pPr>
              <w:rPr>
                <w:rFonts w:asciiTheme="minorHAnsi" w:hAnsiTheme="minorHAnsi" w:cs="Arial"/>
                <w:i/>
              </w:rPr>
            </w:pPr>
            <w:r w:rsidRPr="004A0761">
              <w:rPr>
                <w:rFonts w:asciiTheme="minorHAnsi" w:hAnsiTheme="minorHAnsi" w:cs="Arial"/>
                <w:i/>
              </w:rPr>
              <w:t xml:space="preserve">(à suivre) </w:t>
            </w:r>
          </w:p>
        </w:tc>
      </w:tr>
    </w:tbl>
    <w:p w:rsidR="00997DDD" w:rsidRPr="004A0761" w:rsidRDefault="00997DDD" w:rsidP="00997DDD">
      <w:pPr>
        <w:ind w:left="360"/>
        <w:rPr>
          <w:rFonts w:asciiTheme="minorHAnsi" w:hAnsiTheme="minorHAnsi"/>
          <w:sz w:val="22"/>
          <w:szCs w:val="22"/>
        </w:rPr>
      </w:pPr>
    </w:p>
    <w:p w:rsidR="004F574E" w:rsidRPr="004F574E" w:rsidRDefault="00997DDD" w:rsidP="004F574E">
      <w:pPr>
        <w:pStyle w:val="Paragraphedeliste"/>
        <w:numPr>
          <w:ilvl w:val="0"/>
          <w:numId w:val="1"/>
        </w:numPr>
        <w:ind w:left="360"/>
        <w:rPr>
          <w:rFonts w:asciiTheme="minorHAnsi" w:hAnsiTheme="minorHAnsi"/>
          <w:sz w:val="28"/>
          <w:szCs w:val="28"/>
        </w:rPr>
      </w:pPr>
      <w:r w:rsidRPr="004F574E">
        <w:rPr>
          <w:rFonts w:asciiTheme="minorHAnsi" w:hAnsiTheme="minorHAnsi"/>
          <w:b/>
          <w:sz w:val="28"/>
          <w:szCs w:val="28"/>
        </w:rPr>
        <w:t>D’autres rencontres (épisodiques) avec le renard </w:t>
      </w:r>
    </w:p>
    <w:p w:rsidR="00997DDD" w:rsidRPr="004F574E" w:rsidRDefault="004F574E" w:rsidP="004F574E">
      <w:pPr>
        <w:rPr>
          <w:rFonts w:asciiTheme="minorHAnsi" w:hAnsiTheme="minorHAnsi"/>
          <w:i/>
          <w:sz w:val="28"/>
          <w:szCs w:val="28"/>
        </w:rPr>
      </w:pPr>
      <w:r w:rsidRPr="004F574E">
        <w:rPr>
          <w:rFonts w:asciiTheme="minorHAnsi" w:hAnsiTheme="minorHAnsi"/>
          <w:b/>
          <w:i/>
          <w:sz w:val="28"/>
          <w:szCs w:val="28"/>
        </w:rPr>
        <w:t>L</w:t>
      </w:r>
      <w:r w:rsidR="00997DDD" w:rsidRPr="004F574E">
        <w:rPr>
          <w:rFonts w:asciiTheme="minorHAnsi" w:hAnsiTheme="minorHAnsi"/>
          <w:b/>
          <w:i/>
          <w:sz w:val="28"/>
          <w:szCs w:val="28"/>
        </w:rPr>
        <w:t xml:space="preserve">a même histoire pourrait-elle être racontée </w:t>
      </w:r>
      <w:r w:rsidRPr="004F574E">
        <w:rPr>
          <w:rFonts w:asciiTheme="minorHAnsi" w:hAnsiTheme="minorHAnsi"/>
          <w:b/>
          <w:i/>
          <w:sz w:val="28"/>
          <w:szCs w:val="28"/>
        </w:rPr>
        <w:t xml:space="preserve">avec </w:t>
      </w:r>
      <w:r w:rsidR="00997DDD" w:rsidRPr="004F574E">
        <w:rPr>
          <w:rFonts w:asciiTheme="minorHAnsi" w:hAnsiTheme="minorHAnsi"/>
          <w:b/>
          <w:i/>
          <w:sz w:val="28"/>
          <w:szCs w:val="28"/>
        </w:rPr>
        <w:t>un animal d’une autre espèce</w:t>
      </w:r>
      <w:r w:rsidRPr="004F574E">
        <w:rPr>
          <w:rFonts w:asciiTheme="minorHAnsi" w:hAnsiTheme="minorHAnsi"/>
          <w:b/>
          <w:i/>
          <w:sz w:val="28"/>
          <w:szCs w:val="28"/>
        </w:rPr>
        <w:t xml:space="preserve"> pour héros</w:t>
      </w:r>
      <w:r w:rsidR="00997DDD" w:rsidRPr="004F574E">
        <w:rPr>
          <w:rFonts w:asciiTheme="minorHAnsi" w:hAnsiTheme="minorHAnsi"/>
          <w:b/>
          <w:i/>
          <w:sz w:val="28"/>
          <w:szCs w:val="28"/>
        </w:rPr>
        <w:t xml:space="preserve"> ? 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552"/>
        <w:gridCol w:w="6804"/>
      </w:tblGrid>
      <w:tr w:rsidR="00997DDD" w:rsidRPr="004A0761" w:rsidTr="008830E5">
        <w:trPr>
          <w:trHeight w:val="93"/>
        </w:trPr>
        <w:tc>
          <w:tcPr>
            <w:tcW w:w="1843" w:type="dxa"/>
          </w:tcPr>
          <w:p w:rsidR="00997DDD" w:rsidRPr="004A0761" w:rsidRDefault="00997DDD" w:rsidP="008830E5">
            <w:pPr>
              <w:pStyle w:val="Default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4A0761">
              <w:rPr>
                <w:rFonts w:asciiTheme="minorHAnsi" w:hAnsiTheme="minorHAnsi"/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762000" cy="1074466"/>
                  <wp:effectExtent l="19050" t="0" r="0" b="0"/>
                  <wp:docPr id="37" name="Image 11" descr="http://www.ecoledesloisirs.fr/php-edl/images/couvertures/012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ecoledesloisirs.fr/php-edl/images/couvertures/012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350" cy="1079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4F574E" w:rsidRDefault="00997DDD" w:rsidP="008830E5">
            <w:pPr>
              <w:rPr>
                <w:rFonts w:asciiTheme="minorHAnsi" w:hAnsiTheme="minorHAnsi" w:cs="Arial"/>
                <w:b/>
              </w:rPr>
            </w:pPr>
            <w:r w:rsidRPr="004A0761">
              <w:rPr>
                <w:rFonts w:asciiTheme="minorHAnsi" w:hAnsiTheme="minorHAnsi" w:cs="Arial"/>
                <w:b/>
                <w:sz w:val="22"/>
                <w:szCs w:val="22"/>
              </w:rPr>
              <w:t>Le rêve de renard</w:t>
            </w:r>
          </w:p>
          <w:p w:rsidR="00997DDD" w:rsidRPr="004A0761" w:rsidRDefault="00997DDD" w:rsidP="008830E5">
            <w:pPr>
              <w:rPr>
                <w:rFonts w:asciiTheme="minorHAnsi" w:hAnsiTheme="minorHAnsi" w:cs="Arial"/>
              </w:rPr>
            </w:pPr>
            <w:proofErr w:type="spellStart"/>
            <w:r w:rsidRPr="004A0761">
              <w:rPr>
                <w:rFonts w:asciiTheme="minorHAnsi" w:hAnsiTheme="minorHAnsi" w:cs="Arial"/>
                <w:sz w:val="22"/>
                <w:szCs w:val="22"/>
              </w:rPr>
              <w:t>KeizaburoTejima</w:t>
            </w:r>
            <w:proofErr w:type="spellEnd"/>
            <w:r w:rsidRPr="004A0761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</w:p>
          <w:p w:rsidR="00997DDD" w:rsidRPr="004A0761" w:rsidRDefault="00997DDD" w:rsidP="008830E5">
            <w:pPr>
              <w:rPr>
                <w:rFonts w:asciiTheme="minorHAnsi" w:hAnsiTheme="minorHAnsi" w:cs="Arial"/>
              </w:rPr>
            </w:pPr>
            <w:r w:rsidRPr="004A0761">
              <w:rPr>
                <w:rFonts w:asciiTheme="minorHAnsi" w:hAnsiTheme="minorHAnsi" w:cs="Arial"/>
                <w:sz w:val="22"/>
                <w:szCs w:val="22"/>
              </w:rPr>
              <w:t xml:space="preserve">L’École des loisirs </w:t>
            </w:r>
          </w:p>
          <w:p w:rsidR="004F574E" w:rsidRDefault="004F574E" w:rsidP="008830E5">
            <w:pPr>
              <w:rPr>
                <w:rFonts w:asciiTheme="minorHAnsi" w:hAnsiTheme="minorHAnsi" w:cs="Arial"/>
              </w:rPr>
            </w:pPr>
          </w:p>
          <w:p w:rsidR="00997DDD" w:rsidRPr="004A0761" w:rsidRDefault="004F574E" w:rsidP="008830E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Album </w:t>
            </w:r>
            <w:r w:rsidR="00997DDD" w:rsidRPr="004A0761">
              <w:rPr>
                <w:rFonts w:asciiTheme="minorHAnsi" w:hAnsiTheme="minorHAnsi" w:cs="Arial"/>
                <w:sz w:val="22"/>
                <w:szCs w:val="22"/>
              </w:rPr>
              <w:t>Niveau 1</w:t>
            </w:r>
          </w:p>
          <w:p w:rsidR="00997DDD" w:rsidRPr="004A0761" w:rsidRDefault="00997DDD" w:rsidP="008830E5">
            <w:pPr>
              <w:pStyle w:val="Default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  <w:tc>
          <w:tcPr>
            <w:tcW w:w="6804" w:type="dxa"/>
          </w:tcPr>
          <w:p w:rsidR="00997DDD" w:rsidRPr="004A0761" w:rsidRDefault="00997DDD" w:rsidP="008830E5">
            <w:pPr>
              <w:pStyle w:val="Default"/>
              <w:rPr>
                <w:rFonts w:asciiTheme="minorHAnsi" w:hAnsiTheme="minorHAnsi"/>
                <w:i/>
                <w:sz w:val="22"/>
                <w:szCs w:val="22"/>
              </w:rPr>
            </w:pPr>
            <w:r w:rsidRPr="004A0761">
              <w:rPr>
                <w:rFonts w:asciiTheme="minorHAnsi" w:hAnsiTheme="minorHAnsi"/>
                <w:sz w:val="22"/>
                <w:szCs w:val="22"/>
              </w:rPr>
              <w:t xml:space="preserve"> Ici, le renard est envisagé comme un </w:t>
            </w:r>
            <w:r w:rsidRPr="004A0761">
              <w:rPr>
                <w:rFonts w:asciiTheme="minorHAnsi" w:hAnsiTheme="minorHAnsi"/>
                <w:b/>
                <w:sz w:val="22"/>
                <w:szCs w:val="22"/>
              </w:rPr>
              <w:t>animal sauvage</w:t>
            </w:r>
            <w:r w:rsidRPr="004A0761">
              <w:rPr>
                <w:rFonts w:asciiTheme="minorHAnsi" w:hAnsiTheme="minorHAnsi"/>
                <w:sz w:val="22"/>
                <w:szCs w:val="22"/>
              </w:rPr>
              <w:t xml:space="preserve"> parmi d’autres. Le choisir obéit à des motifs sans rapport avec le stéréotype, à rechercher plutôt par confrontation avec les autres albums du même auteur</w:t>
            </w:r>
          </w:p>
          <w:p w:rsidR="004F574E" w:rsidRDefault="004F574E" w:rsidP="008830E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997DDD" w:rsidRPr="004A0761" w:rsidRDefault="00997DDD" w:rsidP="008830E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A0761">
              <w:rPr>
                <w:rFonts w:asciiTheme="minorHAnsi" w:hAnsiTheme="minorHAnsi"/>
                <w:sz w:val="22"/>
                <w:szCs w:val="22"/>
              </w:rPr>
              <w:t xml:space="preserve">Une proposition de parcours dans l’univers de l’auteur : </w:t>
            </w:r>
            <w:hyperlink r:id="rId28" w:history="1">
              <w:r w:rsidRPr="004A0761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http://www.ia94.ac-creteil.fr/maitrise-langue/parcours06.htm</w:t>
              </w:r>
            </w:hyperlink>
          </w:p>
          <w:p w:rsidR="00997DDD" w:rsidRPr="004A0761" w:rsidRDefault="00997DDD" w:rsidP="008830E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Style w:val="Grille"/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6804"/>
      </w:tblGrid>
      <w:tr w:rsidR="00997DDD" w:rsidRPr="004A0761" w:rsidTr="008830E5">
        <w:tc>
          <w:tcPr>
            <w:tcW w:w="1843" w:type="dxa"/>
          </w:tcPr>
          <w:p w:rsidR="00997DDD" w:rsidRPr="004A0761" w:rsidRDefault="00997DDD" w:rsidP="008830E5">
            <w:pPr>
              <w:rPr>
                <w:rFonts w:asciiTheme="minorHAnsi" w:hAnsiTheme="minorHAnsi"/>
              </w:rPr>
            </w:pPr>
            <w:r w:rsidRPr="004A0761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762000" cy="762000"/>
                  <wp:effectExtent l="19050" t="0" r="0" b="0"/>
                  <wp:docPr id="38" name="Image 14" descr="Les patins a glace Pages: 100, Album, Autrement Jeunes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es patins a glace Pages: 100, Album, Autrement Jeunes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26" cy="768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997DDD" w:rsidRPr="004A0761" w:rsidRDefault="00997DDD" w:rsidP="008830E5">
            <w:pPr>
              <w:rPr>
                <w:rFonts w:asciiTheme="minorHAnsi" w:hAnsiTheme="minorHAnsi" w:cs="Arial"/>
                <w:b/>
              </w:rPr>
            </w:pPr>
            <w:r w:rsidRPr="004A0761">
              <w:rPr>
                <w:rFonts w:asciiTheme="minorHAnsi" w:hAnsiTheme="minorHAnsi" w:cs="Arial"/>
                <w:b/>
              </w:rPr>
              <w:t xml:space="preserve">Les patins à glace </w:t>
            </w:r>
          </w:p>
          <w:p w:rsidR="00997DDD" w:rsidRPr="004A0761" w:rsidRDefault="00997DDD" w:rsidP="008830E5">
            <w:pPr>
              <w:rPr>
                <w:rFonts w:asciiTheme="minorHAnsi" w:hAnsiTheme="minorHAnsi" w:cs="Arial"/>
              </w:rPr>
            </w:pPr>
            <w:proofErr w:type="spellStart"/>
            <w:r w:rsidRPr="004A0761">
              <w:rPr>
                <w:rFonts w:asciiTheme="minorHAnsi" w:hAnsiTheme="minorHAnsi" w:cs="Arial"/>
              </w:rPr>
              <w:t>Kazumi</w:t>
            </w:r>
            <w:proofErr w:type="spellEnd"/>
            <w:r w:rsidR="004F574E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A0761">
              <w:rPr>
                <w:rFonts w:asciiTheme="minorHAnsi" w:hAnsiTheme="minorHAnsi" w:cs="Arial"/>
              </w:rPr>
              <w:t>Yumoto</w:t>
            </w:r>
            <w:proofErr w:type="spellEnd"/>
            <w:r w:rsidRPr="004A0761">
              <w:rPr>
                <w:rFonts w:asciiTheme="minorHAnsi" w:hAnsiTheme="minorHAnsi" w:cs="Arial"/>
              </w:rPr>
              <w:t xml:space="preserve">, Autrement jeunesse </w:t>
            </w:r>
          </w:p>
          <w:p w:rsidR="00997DDD" w:rsidRPr="004A0761" w:rsidRDefault="004F574E" w:rsidP="008830E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Album </w:t>
            </w:r>
            <w:r w:rsidR="00997DDD" w:rsidRPr="004A0761">
              <w:rPr>
                <w:rFonts w:asciiTheme="minorHAnsi" w:hAnsiTheme="minorHAnsi" w:cs="Arial"/>
              </w:rPr>
              <w:t>Niveau 2</w:t>
            </w:r>
          </w:p>
        </w:tc>
        <w:tc>
          <w:tcPr>
            <w:tcW w:w="6804" w:type="dxa"/>
          </w:tcPr>
          <w:p w:rsidR="00997DDD" w:rsidRPr="004A0761" w:rsidRDefault="00997DDD" w:rsidP="008830E5">
            <w:pPr>
              <w:rPr>
                <w:rFonts w:asciiTheme="minorHAnsi" w:hAnsiTheme="minorHAnsi" w:cs="Arial"/>
              </w:rPr>
            </w:pPr>
            <w:r w:rsidRPr="004A0761">
              <w:rPr>
                <w:rFonts w:asciiTheme="minorHAnsi" w:hAnsiTheme="minorHAnsi" w:cs="Arial"/>
              </w:rPr>
              <w:t xml:space="preserve">Le jeune renard héros de l’histoire est </w:t>
            </w:r>
            <w:r w:rsidRPr="004A0761">
              <w:rPr>
                <w:rFonts w:asciiTheme="minorHAnsi" w:hAnsiTheme="minorHAnsi" w:cs="Arial"/>
                <w:b/>
              </w:rPr>
              <w:t>espiègle</w:t>
            </w:r>
            <w:r w:rsidRPr="004A0761">
              <w:rPr>
                <w:rFonts w:asciiTheme="minorHAnsi" w:hAnsiTheme="minorHAnsi" w:cs="Arial"/>
              </w:rPr>
              <w:t xml:space="preserve"> : il fait des </w:t>
            </w:r>
            <w:r w:rsidRPr="004A0761">
              <w:rPr>
                <w:rFonts w:asciiTheme="minorHAnsi" w:hAnsiTheme="minorHAnsi" w:cs="Arial"/>
                <w:b/>
              </w:rPr>
              <w:t>farces</w:t>
            </w:r>
            <w:r w:rsidRPr="004A0761">
              <w:rPr>
                <w:rFonts w:asciiTheme="minorHAnsi" w:hAnsiTheme="minorHAnsi" w:cs="Arial"/>
              </w:rPr>
              <w:t xml:space="preserve"> à ses amis. Il est très loin d’atteindre la subtilité et la générosité de son amie la souris. </w:t>
            </w:r>
          </w:p>
          <w:p w:rsidR="00997DDD" w:rsidRPr="004A0761" w:rsidRDefault="00997DDD" w:rsidP="008830E5">
            <w:pPr>
              <w:rPr>
                <w:rFonts w:asciiTheme="minorHAnsi" w:hAnsiTheme="minorHAnsi" w:cs="Arial"/>
              </w:rPr>
            </w:pPr>
            <w:r w:rsidRPr="004A0761">
              <w:rPr>
                <w:rFonts w:asciiTheme="minorHAnsi" w:hAnsiTheme="minorHAnsi" w:cs="Arial"/>
              </w:rPr>
              <w:t>On n’est donc pas dans le stéréotype, malgré une certaine proximité</w:t>
            </w:r>
          </w:p>
        </w:tc>
      </w:tr>
      <w:tr w:rsidR="00997DDD" w:rsidRPr="004A0761" w:rsidTr="008830E5">
        <w:tc>
          <w:tcPr>
            <w:tcW w:w="1843" w:type="dxa"/>
          </w:tcPr>
          <w:p w:rsidR="00997DDD" w:rsidRPr="004A0761" w:rsidRDefault="00997DDD" w:rsidP="008830E5">
            <w:pPr>
              <w:rPr>
                <w:rFonts w:asciiTheme="minorHAnsi" w:hAnsiTheme="minorHAnsi"/>
              </w:rPr>
            </w:pPr>
            <w:r w:rsidRPr="004A0761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914400" cy="1161857"/>
                  <wp:effectExtent l="19050" t="0" r="0" b="0"/>
                  <wp:docPr id="39" name="Image 17" descr="Couver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ouver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837" cy="1184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997DDD" w:rsidRPr="004A0761" w:rsidRDefault="00997DDD" w:rsidP="008830E5">
            <w:pPr>
              <w:rPr>
                <w:rFonts w:asciiTheme="minorHAnsi" w:hAnsiTheme="minorHAnsi" w:cs="Arial"/>
                <w:color w:val="000000"/>
              </w:rPr>
            </w:pPr>
            <w:r w:rsidRPr="004A0761">
              <w:rPr>
                <w:rFonts w:asciiTheme="minorHAnsi" w:hAnsiTheme="minorHAnsi" w:cs="Arial"/>
                <w:b/>
                <w:color w:val="000000"/>
              </w:rPr>
              <w:t xml:space="preserve">Monsieur Blaireau et Madame Renarde, « La rencontre » </w:t>
            </w:r>
            <w:r w:rsidRPr="004A0761">
              <w:rPr>
                <w:rFonts w:asciiTheme="minorHAnsi" w:hAnsiTheme="minorHAnsi" w:cs="Arial"/>
                <w:color w:val="000000"/>
              </w:rPr>
              <w:t xml:space="preserve">(volume 1) </w:t>
            </w:r>
          </w:p>
          <w:p w:rsidR="004F574E" w:rsidRDefault="00997DDD" w:rsidP="008830E5">
            <w:pPr>
              <w:rPr>
                <w:rFonts w:asciiTheme="minorHAnsi" w:hAnsiTheme="minorHAnsi" w:cs="Arial"/>
                <w:color w:val="000000"/>
              </w:rPr>
            </w:pPr>
            <w:r w:rsidRPr="004A0761">
              <w:rPr>
                <w:rFonts w:asciiTheme="minorHAnsi" w:hAnsiTheme="minorHAnsi" w:cs="Arial"/>
                <w:color w:val="000000"/>
              </w:rPr>
              <w:t xml:space="preserve">B. </w:t>
            </w:r>
            <w:proofErr w:type="spellStart"/>
            <w:r w:rsidRPr="004A0761">
              <w:rPr>
                <w:rFonts w:asciiTheme="minorHAnsi" w:hAnsiTheme="minorHAnsi" w:cs="Arial"/>
                <w:color w:val="000000"/>
              </w:rPr>
              <w:t>Luciani</w:t>
            </w:r>
            <w:proofErr w:type="spellEnd"/>
            <w:r w:rsidR="004F574E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4A0761">
              <w:rPr>
                <w:rFonts w:asciiTheme="minorHAnsi" w:hAnsiTheme="minorHAnsi" w:cs="Arial"/>
                <w:color w:val="000000"/>
              </w:rPr>
              <w:t xml:space="preserve">&amp; E. </w:t>
            </w:r>
            <w:proofErr w:type="spellStart"/>
            <w:r w:rsidRPr="004A0761">
              <w:rPr>
                <w:rFonts w:asciiTheme="minorHAnsi" w:hAnsiTheme="minorHAnsi" w:cs="Arial"/>
                <w:color w:val="000000"/>
              </w:rPr>
              <w:t>Tharlet</w:t>
            </w:r>
            <w:proofErr w:type="spellEnd"/>
          </w:p>
          <w:p w:rsidR="00997DDD" w:rsidRPr="004A0761" w:rsidRDefault="00997DDD" w:rsidP="008830E5">
            <w:pPr>
              <w:rPr>
                <w:rFonts w:asciiTheme="minorHAnsi" w:hAnsiTheme="minorHAnsi" w:cs="Arial"/>
                <w:color w:val="000000"/>
              </w:rPr>
            </w:pPr>
            <w:r w:rsidRPr="004A0761">
              <w:rPr>
                <w:rFonts w:asciiTheme="minorHAnsi" w:hAnsiTheme="minorHAnsi" w:cs="Arial"/>
                <w:color w:val="000000"/>
              </w:rPr>
              <w:t>Dargaud</w:t>
            </w:r>
          </w:p>
          <w:p w:rsidR="004F574E" w:rsidRDefault="004F574E" w:rsidP="008830E5">
            <w:pPr>
              <w:rPr>
                <w:rFonts w:asciiTheme="minorHAnsi" w:hAnsiTheme="minorHAnsi" w:cs="Arial"/>
              </w:rPr>
            </w:pPr>
          </w:p>
          <w:p w:rsidR="00997DDD" w:rsidRPr="004A0761" w:rsidRDefault="004F574E" w:rsidP="008830E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BD </w:t>
            </w:r>
            <w:r w:rsidR="00997DDD" w:rsidRPr="004A0761">
              <w:rPr>
                <w:rFonts w:asciiTheme="minorHAnsi" w:hAnsiTheme="minorHAnsi" w:cs="Arial"/>
              </w:rPr>
              <w:t>Niveau 1</w:t>
            </w:r>
          </w:p>
        </w:tc>
        <w:tc>
          <w:tcPr>
            <w:tcW w:w="6804" w:type="dxa"/>
          </w:tcPr>
          <w:p w:rsidR="00997DDD" w:rsidRPr="004A0761" w:rsidRDefault="00997DDD" w:rsidP="008830E5">
            <w:pPr>
              <w:rPr>
                <w:rFonts w:asciiTheme="minorHAnsi" w:hAnsiTheme="minorHAnsi" w:cs="Arial"/>
              </w:rPr>
            </w:pPr>
            <w:r w:rsidRPr="004A0761">
              <w:rPr>
                <w:rFonts w:asciiTheme="minorHAnsi" w:hAnsiTheme="minorHAnsi" w:cs="Arial"/>
              </w:rPr>
              <w:t xml:space="preserve">La jeune Renarde de l’histoire est ressentie comme une </w:t>
            </w:r>
            <w:r w:rsidRPr="004A0761">
              <w:rPr>
                <w:rFonts w:asciiTheme="minorHAnsi" w:hAnsiTheme="minorHAnsi" w:cs="Arial"/>
                <w:b/>
              </w:rPr>
              <w:t>enquiquineuse</w:t>
            </w:r>
            <w:r w:rsidRPr="004A0761">
              <w:rPr>
                <w:rFonts w:asciiTheme="minorHAnsi" w:hAnsiTheme="minorHAnsi" w:cs="Arial"/>
              </w:rPr>
              <w:t xml:space="preserve"> par les jeunes  blaireaux, parce qu’elle est nettement plus </w:t>
            </w:r>
            <w:r w:rsidRPr="004A0761">
              <w:rPr>
                <w:rFonts w:asciiTheme="minorHAnsi" w:hAnsiTheme="minorHAnsi" w:cs="Arial"/>
                <w:b/>
              </w:rPr>
              <w:t>maligne</w:t>
            </w:r>
            <w:r w:rsidRPr="004A0761">
              <w:rPr>
                <w:rFonts w:asciiTheme="minorHAnsi" w:hAnsiTheme="minorHAnsi" w:cs="Arial"/>
              </w:rPr>
              <w:t xml:space="preserve"> qu’eux, et se montre facilement </w:t>
            </w:r>
            <w:r w:rsidRPr="004A0761">
              <w:rPr>
                <w:rFonts w:asciiTheme="minorHAnsi" w:hAnsiTheme="minorHAnsi" w:cs="Arial"/>
                <w:b/>
              </w:rPr>
              <w:t>méprisante</w:t>
            </w:r>
            <w:r w:rsidRPr="004A0761">
              <w:rPr>
                <w:rFonts w:asciiTheme="minorHAnsi" w:hAnsiTheme="minorHAnsi" w:cs="Arial"/>
              </w:rPr>
              <w:t xml:space="preserve">. </w:t>
            </w:r>
          </w:p>
          <w:p w:rsidR="00997DDD" w:rsidRPr="004A0761" w:rsidRDefault="00997DDD" w:rsidP="008830E5">
            <w:pPr>
              <w:rPr>
                <w:rFonts w:asciiTheme="minorHAnsi" w:hAnsiTheme="minorHAnsi" w:cs="Arial"/>
              </w:rPr>
            </w:pPr>
          </w:p>
          <w:p w:rsidR="00997DDD" w:rsidRPr="004A0761" w:rsidRDefault="00997DDD" w:rsidP="008830E5">
            <w:pPr>
              <w:rPr>
                <w:rFonts w:asciiTheme="minorHAnsi" w:hAnsiTheme="minorHAnsi" w:cs="Arial"/>
              </w:rPr>
            </w:pPr>
            <w:r w:rsidRPr="004A0761">
              <w:rPr>
                <w:rFonts w:asciiTheme="minorHAnsi" w:hAnsiTheme="minorHAnsi" w:cs="Arial"/>
              </w:rPr>
              <w:t>On n’est donc pas dans le stéréotype, malgré une certaine proximité</w:t>
            </w:r>
          </w:p>
          <w:p w:rsidR="00997DDD" w:rsidRPr="004A0761" w:rsidRDefault="00997DDD" w:rsidP="008830E5">
            <w:pPr>
              <w:rPr>
                <w:rFonts w:asciiTheme="minorHAnsi" w:hAnsiTheme="minorHAnsi" w:cs="Arial"/>
              </w:rPr>
            </w:pPr>
          </w:p>
        </w:tc>
      </w:tr>
    </w:tbl>
    <w:p w:rsidR="00997DDD" w:rsidRPr="004A0761" w:rsidRDefault="00997DDD" w:rsidP="00997DDD">
      <w:pPr>
        <w:rPr>
          <w:rFonts w:asciiTheme="minorHAnsi" w:hAnsiTheme="minorHAnsi"/>
          <w:sz w:val="22"/>
          <w:szCs w:val="22"/>
        </w:rPr>
      </w:pPr>
    </w:p>
    <w:p w:rsidR="00316DE8" w:rsidRPr="004A0761" w:rsidRDefault="00316DE8">
      <w:pPr>
        <w:rPr>
          <w:rFonts w:asciiTheme="minorHAnsi" w:hAnsiTheme="minorHAnsi"/>
          <w:sz w:val="22"/>
          <w:szCs w:val="22"/>
        </w:rPr>
      </w:pPr>
    </w:p>
    <w:sectPr w:rsidR="00316DE8" w:rsidRPr="004A0761" w:rsidSect="00B07EC8">
      <w:headerReference w:type="default" r:id="rId3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DD4" w:rsidRDefault="00730DD4" w:rsidP="008721AE">
      <w:r>
        <w:separator/>
      </w:r>
    </w:p>
  </w:endnote>
  <w:endnote w:type="continuationSeparator" w:id="0">
    <w:p w:rsidR="00730DD4" w:rsidRDefault="00730DD4" w:rsidP="0087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DD4" w:rsidRDefault="00730DD4" w:rsidP="008721AE">
      <w:r>
        <w:separator/>
      </w:r>
    </w:p>
  </w:footnote>
  <w:footnote w:type="continuationSeparator" w:id="0">
    <w:p w:rsidR="00730DD4" w:rsidRDefault="00730DD4" w:rsidP="008721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90272"/>
      <w:docPartObj>
        <w:docPartGallery w:val="Page Numbers (Top of Page)"/>
        <w:docPartUnique/>
      </w:docPartObj>
    </w:sdtPr>
    <w:sdtEndPr/>
    <w:sdtContent>
      <w:p w:rsidR="00995B12" w:rsidRDefault="000D21E1">
        <w:pPr>
          <w:pStyle w:val="En-tte"/>
          <w:jc w:val="right"/>
        </w:pPr>
        <w:r>
          <w:t xml:space="preserve">Page </w:t>
        </w:r>
        <w:r w:rsidR="002C49F0">
          <w:rPr>
            <w:b/>
          </w:rPr>
          <w:fldChar w:fldCharType="begin"/>
        </w:r>
        <w:r>
          <w:rPr>
            <w:b/>
          </w:rPr>
          <w:instrText>PAGE</w:instrText>
        </w:r>
        <w:r w:rsidR="002C49F0">
          <w:rPr>
            <w:b/>
          </w:rPr>
          <w:fldChar w:fldCharType="separate"/>
        </w:r>
        <w:r w:rsidR="00062738">
          <w:rPr>
            <w:b/>
            <w:noProof/>
          </w:rPr>
          <w:t>1</w:t>
        </w:r>
        <w:r w:rsidR="002C49F0">
          <w:rPr>
            <w:b/>
          </w:rPr>
          <w:fldChar w:fldCharType="end"/>
        </w:r>
        <w:r>
          <w:t xml:space="preserve"> sur </w:t>
        </w:r>
        <w:r w:rsidR="002C49F0">
          <w:rPr>
            <w:b/>
          </w:rPr>
          <w:fldChar w:fldCharType="begin"/>
        </w:r>
        <w:r>
          <w:rPr>
            <w:b/>
          </w:rPr>
          <w:instrText>NUMPAGES</w:instrText>
        </w:r>
        <w:r w:rsidR="002C49F0">
          <w:rPr>
            <w:b/>
          </w:rPr>
          <w:fldChar w:fldCharType="separate"/>
        </w:r>
        <w:r w:rsidR="00062738">
          <w:rPr>
            <w:b/>
            <w:noProof/>
          </w:rPr>
          <w:t>6</w:t>
        </w:r>
        <w:r w:rsidR="002C49F0">
          <w:rPr>
            <w:b/>
          </w:rPr>
          <w:fldChar w:fldCharType="end"/>
        </w:r>
      </w:p>
    </w:sdtContent>
  </w:sdt>
  <w:p w:rsidR="00995B12" w:rsidRDefault="00062738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82D7A"/>
    <w:multiLevelType w:val="hybridMultilevel"/>
    <w:tmpl w:val="83EEA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DD"/>
    <w:rsid w:val="00062738"/>
    <w:rsid w:val="000D21E1"/>
    <w:rsid w:val="000F77EF"/>
    <w:rsid w:val="00265A9B"/>
    <w:rsid w:val="002C49F0"/>
    <w:rsid w:val="00316DE8"/>
    <w:rsid w:val="004A0761"/>
    <w:rsid w:val="004F574E"/>
    <w:rsid w:val="0053382A"/>
    <w:rsid w:val="00730DD4"/>
    <w:rsid w:val="008156F3"/>
    <w:rsid w:val="008721AE"/>
    <w:rsid w:val="00997DDD"/>
    <w:rsid w:val="00A47CB5"/>
    <w:rsid w:val="00D72A31"/>
    <w:rsid w:val="00EB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997DDD"/>
    <w:rPr>
      <w:color w:val="0000FF"/>
      <w:u w:val="single"/>
    </w:rPr>
  </w:style>
  <w:style w:type="table" w:styleId="Grille">
    <w:name w:val="Table Grid"/>
    <w:basedOn w:val="TableauNormal"/>
    <w:uiPriority w:val="59"/>
    <w:rsid w:val="00997D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tail-valeur-fiche">
    <w:name w:val="detail-valeur-fiche"/>
    <w:basedOn w:val="Policepardfaut"/>
    <w:rsid w:val="00997DDD"/>
  </w:style>
  <w:style w:type="paragraph" w:styleId="Notedebasdepage">
    <w:name w:val="footnote text"/>
    <w:basedOn w:val="Normal"/>
    <w:link w:val="NotedebasdepageCar"/>
    <w:uiPriority w:val="99"/>
    <w:unhideWhenUsed/>
    <w:rsid w:val="00997DDD"/>
    <w:rPr>
      <w:rFonts w:ascii="Calibri" w:eastAsia="Calibri" w:hAnsi="Calibr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97DDD"/>
    <w:rPr>
      <w:rFonts w:ascii="Calibri" w:eastAsia="Calibri" w:hAnsi="Calibri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97D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97D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  <w:style w:type="character" w:styleId="SiteHTML">
    <w:name w:val="HTML Cite"/>
    <w:uiPriority w:val="99"/>
    <w:semiHidden/>
    <w:unhideWhenUsed/>
    <w:rsid w:val="00997DDD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997D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7D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7D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7DDD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997DDD"/>
    <w:rPr>
      <w:color w:val="0000FF"/>
      <w:u w:val="single"/>
    </w:rPr>
  </w:style>
  <w:style w:type="table" w:styleId="Grille">
    <w:name w:val="Table Grid"/>
    <w:basedOn w:val="TableauNormal"/>
    <w:uiPriority w:val="59"/>
    <w:rsid w:val="00997D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tail-valeur-fiche">
    <w:name w:val="detail-valeur-fiche"/>
    <w:basedOn w:val="Policepardfaut"/>
    <w:rsid w:val="00997DDD"/>
  </w:style>
  <w:style w:type="paragraph" w:styleId="Notedebasdepage">
    <w:name w:val="footnote text"/>
    <w:basedOn w:val="Normal"/>
    <w:link w:val="NotedebasdepageCar"/>
    <w:uiPriority w:val="99"/>
    <w:unhideWhenUsed/>
    <w:rsid w:val="00997DDD"/>
    <w:rPr>
      <w:rFonts w:ascii="Calibri" w:eastAsia="Calibri" w:hAnsi="Calibr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97DDD"/>
    <w:rPr>
      <w:rFonts w:ascii="Calibri" w:eastAsia="Calibri" w:hAnsi="Calibri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97D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97D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  <w:style w:type="character" w:styleId="SiteHTML">
    <w:name w:val="HTML Cite"/>
    <w:uiPriority w:val="99"/>
    <w:semiHidden/>
    <w:unhideWhenUsed/>
    <w:rsid w:val="00997DDD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997D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7D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7D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7DD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laclasse7.free.fr/spip.php?article57" TargetMode="External"/><Relationship Id="rId21" Type="http://schemas.openxmlformats.org/officeDocument/2006/relationships/hyperlink" Target="http://www.cahiers-et-livres.fr/le-voleur-de-poule-et-la-revanche-du-coq-a5216080" TargetMode="External"/><Relationship Id="rId22" Type="http://schemas.openxmlformats.org/officeDocument/2006/relationships/image" Target="media/image12.jpeg"/><Relationship Id="rId23" Type="http://schemas.openxmlformats.org/officeDocument/2006/relationships/hyperlink" Target="http://www.ricochet-jeunes.org/livres/livre/3238-pou-poule" TargetMode="External"/><Relationship Id="rId24" Type="http://schemas.openxmlformats.org/officeDocument/2006/relationships/hyperlink" Target="http://www3.ac-clermont.fr/cddp15/lr/docs_tel/pou-poule.pdf" TargetMode="External"/><Relationship Id="rId25" Type="http://schemas.openxmlformats.org/officeDocument/2006/relationships/image" Target="media/image13.jpeg"/><Relationship Id="rId26" Type="http://schemas.openxmlformats.org/officeDocument/2006/relationships/image" Target="media/image14.jpeg"/><Relationship Id="rId27" Type="http://schemas.openxmlformats.org/officeDocument/2006/relationships/image" Target="media/image15.gif"/><Relationship Id="rId28" Type="http://schemas.openxmlformats.org/officeDocument/2006/relationships/hyperlink" Target="http://www.ia94.ac-creteil.fr/maitrise-langue/parcours06.htm" TargetMode="External"/><Relationship Id="rId29" Type="http://schemas.openxmlformats.org/officeDocument/2006/relationships/image" Target="media/image16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7.jpeg"/><Relationship Id="rId31" Type="http://schemas.openxmlformats.org/officeDocument/2006/relationships/header" Target="header1.xml"/><Relationship Id="rId32" Type="http://schemas.openxmlformats.org/officeDocument/2006/relationships/fontTable" Target="fontTable.xml"/><Relationship Id="rId9" Type="http://schemas.openxmlformats.org/officeDocument/2006/relationships/image" Target="media/image2.emf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33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image" Target="media/image4.jpeg"/><Relationship Id="rId12" Type="http://schemas.openxmlformats.org/officeDocument/2006/relationships/hyperlink" Target="http://www.ac-montpellier.fr/apps/dsden30/maternelle/bulletins/b1/PS_Reseau_Renard.pdf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1398</Words>
  <Characters>7689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Viviane Youx</cp:lastModifiedBy>
  <cp:revision>2</cp:revision>
  <cp:lastPrinted>2014-02-03T09:29:00Z</cp:lastPrinted>
  <dcterms:created xsi:type="dcterms:W3CDTF">2014-02-03T09:29:00Z</dcterms:created>
  <dcterms:modified xsi:type="dcterms:W3CDTF">2014-02-03T09:29:00Z</dcterms:modified>
</cp:coreProperties>
</file>