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BF2" w:rsidRPr="004625CF" w:rsidRDefault="00B76BF2" w:rsidP="00B76BF2">
      <w:pPr>
        <w:spacing w:line="240" w:lineRule="auto"/>
        <w:rPr>
          <w:rFonts w:asciiTheme="minorHAnsi" w:hAnsiTheme="minorHAnsi" w:cs="Arial"/>
          <w:b/>
          <w:sz w:val="40"/>
          <w:szCs w:val="40"/>
        </w:rPr>
      </w:pPr>
      <w:r w:rsidRPr="004625CF">
        <w:rPr>
          <w:rFonts w:asciiTheme="minorHAnsi" w:hAnsiTheme="minorHAnsi" w:cs="Arial"/>
          <w:b/>
          <w:sz w:val="40"/>
          <w:szCs w:val="40"/>
        </w:rPr>
        <w:t>Des livres mettant en scène le livre … ou les histoires !</w:t>
      </w:r>
    </w:p>
    <w:p w:rsidR="00462485" w:rsidRPr="00B73CF1" w:rsidRDefault="00462485" w:rsidP="00462485">
      <w:pPr>
        <w:spacing w:line="240" w:lineRule="auto"/>
        <w:jc w:val="center"/>
        <w:rPr>
          <w:rFonts w:asciiTheme="minorHAnsi" w:hAnsiTheme="minorHAnsi" w:cs="Arial"/>
          <w:b/>
          <w:sz w:val="28"/>
          <w:szCs w:val="28"/>
        </w:rPr>
      </w:pPr>
      <w:r w:rsidRPr="00AF140A">
        <w:rPr>
          <w:rFonts w:asciiTheme="minorHAnsi" w:hAnsiTheme="minorHAnsi" w:cs="Arial"/>
          <w:b/>
          <w:sz w:val="28"/>
          <w:szCs w:val="28"/>
        </w:rPr>
        <w:t>O</w:t>
      </w:r>
      <w:r w:rsidRPr="00B73CF1">
        <w:rPr>
          <w:rFonts w:asciiTheme="minorHAnsi" w:hAnsiTheme="minorHAnsi" w:cs="Arial"/>
          <w:b/>
          <w:sz w:val="28"/>
          <w:szCs w:val="28"/>
        </w:rPr>
        <w:t xml:space="preserve">uvrages recommandés par la </w:t>
      </w:r>
      <w:r>
        <w:rPr>
          <w:rFonts w:asciiTheme="minorHAnsi" w:hAnsiTheme="minorHAnsi" w:cs="Arial"/>
          <w:b/>
          <w:sz w:val="28"/>
          <w:szCs w:val="28"/>
        </w:rPr>
        <w:t xml:space="preserve">sélection </w:t>
      </w:r>
      <w:r w:rsidRPr="00B73CF1">
        <w:rPr>
          <w:rFonts w:asciiTheme="minorHAnsi" w:hAnsiTheme="minorHAnsi" w:cs="Arial"/>
          <w:b/>
          <w:sz w:val="28"/>
          <w:szCs w:val="28"/>
        </w:rPr>
        <w:t>2013</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701"/>
        <w:gridCol w:w="6237"/>
      </w:tblGrid>
      <w:tr w:rsidR="00A926D8" w:rsidRPr="00764AB1" w:rsidTr="00A926D8">
        <w:trPr>
          <w:trHeight w:val="93"/>
        </w:trPr>
        <w:tc>
          <w:tcPr>
            <w:tcW w:w="10632" w:type="dxa"/>
            <w:gridSpan w:val="3"/>
            <w:tcBorders>
              <w:top w:val="single" w:sz="4" w:space="0" w:color="auto"/>
              <w:left w:val="single" w:sz="4" w:space="0" w:color="auto"/>
              <w:bottom w:val="single" w:sz="4" w:space="0" w:color="auto"/>
              <w:right w:val="single" w:sz="4" w:space="0" w:color="auto"/>
            </w:tcBorders>
          </w:tcPr>
          <w:p w:rsidR="00A926D8" w:rsidRPr="00A926D8" w:rsidRDefault="00307336" w:rsidP="00E81117">
            <w:pPr>
              <w:pStyle w:val="Default"/>
              <w:rPr>
                <w:noProof/>
              </w:rPr>
            </w:pPr>
            <w:r>
              <w:rPr>
                <w:sz w:val="40"/>
                <w:szCs w:val="40"/>
              </w:rPr>
              <w:t xml:space="preserve"> </w:t>
            </w:r>
          </w:p>
          <w:p w:rsidR="00A926D8" w:rsidRPr="00A926D8" w:rsidRDefault="00A926D8" w:rsidP="00E81117">
            <w:pPr>
              <w:pStyle w:val="Default"/>
              <w:rPr>
                <w:b/>
                <w:noProof/>
              </w:rPr>
            </w:pPr>
            <w:r w:rsidRPr="00A926D8">
              <w:rPr>
                <w:b/>
                <w:noProof/>
              </w:rPr>
              <w:t xml:space="preserve">Albums tout en images </w:t>
            </w:r>
          </w:p>
        </w:tc>
      </w:tr>
      <w:tr w:rsidR="00A926D8" w:rsidRPr="00B73CF1" w:rsidTr="00A926D8">
        <w:trPr>
          <w:trHeight w:val="93"/>
        </w:trPr>
        <w:tc>
          <w:tcPr>
            <w:tcW w:w="2694" w:type="dxa"/>
          </w:tcPr>
          <w:p w:rsidR="00A926D8" w:rsidRPr="00B73CF1" w:rsidRDefault="00A926D8" w:rsidP="00E81117">
            <w:pPr>
              <w:spacing w:line="240" w:lineRule="auto"/>
              <w:rPr>
                <w:rFonts w:asciiTheme="minorHAnsi" w:hAnsiTheme="minorHAnsi" w:cs="Arial"/>
                <w:i/>
                <w:color w:val="FF0000"/>
                <w:sz w:val="20"/>
                <w:szCs w:val="20"/>
              </w:rPr>
            </w:pPr>
            <w:r w:rsidRPr="00B73CF1">
              <w:rPr>
                <w:rFonts w:asciiTheme="minorHAnsi" w:hAnsiTheme="minorHAnsi"/>
                <w:noProof/>
                <w:lang w:eastAsia="fr-FR"/>
              </w:rPr>
              <w:drawing>
                <wp:inline distT="0" distB="0" distL="0" distR="0">
                  <wp:extent cx="1597994" cy="1221527"/>
                  <wp:effectExtent l="19050" t="0" r="2206" b="0"/>
                  <wp:docPr id="1" name="Image 1" descr="Affaires de l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aires de loup"/>
                          <pic:cNvPicPr>
                            <a:picLocks noChangeAspect="1" noChangeArrowheads="1"/>
                          </pic:cNvPicPr>
                        </pic:nvPicPr>
                        <pic:blipFill>
                          <a:blip r:embed="rId8"/>
                          <a:srcRect/>
                          <a:stretch>
                            <a:fillRect/>
                          </a:stretch>
                        </pic:blipFill>
                        <pic:spPr bwMode="auto">
                          <a:xfrm>
                            <a:off x="0" y="0"/>
                            <a:ext cx="1597899" cy="1221455"/>
                          </a:xfrm>
                          <a:prstGeom prst="rect">
                            <a:avLst/>
                          </a:prstGeom>
                          <a:noFill/>
                          <a:ln w="9525">
                            <a:noFill/>
                            <a:miter lim="800000"/>
                            <a:headEnd/>
                            <a:tailEnd/>
                          </a:ln>
                        </pic:spPr>
                      </pic:pic>
                    </a:graphicData>
                  </a:graphic>
                </wp:inline>
              </w:drawing>
            </w:r>
          </w:p>
        </w:tc>
        <w:tc>
          <w:tcPr>
            <w:tcW w:w="1701" w:type="dxa"/>
          </w:tcPr>
          <w:p w:rsidR="00A33A43" w:rsidRDefault="00A926D8" w:rsidP="00E81117">
            <w:pPr>
              <w:pStyle w:val="Default"/>
              <w:rPr>
                <w:color w:val="auto"/>
                <w:sz w:val="20"/>
                <w:szCs w:val="20"/>
              </w:rPr>
            </w:pPr>
            <w:r w:rsidRPr="00845941">
              <w:rPr>
                <w:b/>
                <w:color w:val="auto"/>
                <w:sz w:val="20"/>
                <w:szCs w:val="20"/>
              </w:rPr>
              <w:t>Affaires de loup</w:t>
            </w:r>
            <w:r w:rsidRPr="00845941">
              <w:rPr>
                <w:color w:val="auto"/>
                <w:sz w:val="20"/>
                <w:szCs w:val="20"/>
              </w:rPr>
              <w:t xml:space="preserve"> </w:t>
            </w:r>
          </w:p>
          <w:p w:rsidR="00A926D8" w:rsidRPr="00845941" w:rsidRDefault="00A926D8" w:rsidP="00E81117">
            <w:pPr>
              <w:pStyle w:val="Default"/>
              <w:rPr>
                <w:color w:val="auto"/>
                <w:sz w:val="20"/>
                <w:szCs w:val="20"/>
              </w:rPr>
            </w:pPr>
            <w:r w:rsidRPr="00845941">
              <w:rPr>
                <w:color w:val="auto"/>
                <w:sz w:val="20"/>
                <w:szCs w:val="20"/>
              </w:rPr>
              <w:t xml:space="preserve">Trimouille, Pascale </w:t>
            </w:r>
          </w:p>
          <w:p w:rsidR="00A926D8" w:rsidRPr="00845941" w:rsidRDefault="00A926D8" w:rsidP="00E81117">
            <w:pPr>
              <w:pStyle w:val="Default"/>
              <w:rPr>
                <w:color w:val="auto"/>
                <w:sz w:val="20"/>
                <w:szCs w:val="20"/>
              </w:rPr>
            </w:pPr>
            <w:r w:rsidRPr="00845941">
              <w:rPr>
                <w:color w:val="auto"/>
                <w:sz w:val="20"/>
                <w:szCs w:val="20"/>
              </w:rPr>
              <w:t>La joie de lire</w:t>
            </w:r>
          </w:p>
          <w:p w:rsidR="00A926D8" w:rsidRPr="00845941" w:rsidRDefault="00A926D8" w:rsidP="00E81117">
            <w:pPr>
              <w:pStyle w:val="Default"/>
              <w:rPr>
                <w:color w:val="auto"/>
                <w:sz w:val="20"/>
                <w:szCs w:val="20"/>
              </w:rPr>
            </w:pPr>
          </w:p>
          <w:p w:rsidR="00A926D8" w:rsidRPr="00B73CF1" w:rsidRDefault="00A926D8" w:rsidP="00E81117">
            <w:pPr>
              <w:pStyle w:val="Default"/>
              <w:rPr>
                <w:rFonts w:asciiTheme="minorHAnsi" w:hAnsiTheme="minorHAnsi"/>
                <w:i/>
                <w:color w:val="FF0000"/>
                <w:sz w:val="20"/>
                <w:szCs w:val="20"/>
              </w:rPr>
            </w:pPr>
            <w:r w:rsidRPr="00845941">
              <w:rPr>
                <w:color w:val="auto"/>
                <w:sz w:val="20"/>
                <w:szCs w:val="20"/>
              </w:rPr>
              <w:t>Niveau 2-3</w:t>
            </w:r>
          </w:p>
        </w:tc>
        <w:tc>
          <w:tcPr>
            <w:tcW w:w="6237" w:type="dxa"/>
          </w:tcPr>
          <w:p w:rsidR="00A926D8" w:rsidRDefault="00A926D8" w:rsidP="00E81117">
            <w:pPr>
              <w:pStyle w:val="Default"/>
              <w:rPr>
                <w:i/>
                <w:color w:val="auto"/>
                <w:sz w:val="20"/>
                <w:szCs w:val="20"/>
              </w:rPr>
            </w:pPr>
            <w:r w:rsidRPr="00D863D4">
              <w:rPr>
                <w:i/>
                <w:color w:val="auto"/>
                <w:sz w:val="20"/>
                <w:szCs w:val="20"/>
              </w:rPr>
              <w:t>Un loup semble attaquer une petite fille</w:t>
            </w:r>
            <w:r w:rsidR="00D863D4">
              <w:rPr>
                <w:i/>
                <w:color w:val="auto"/>
                <w:sz w:val="20"/>
                <w:szCs w:val="20"/>
              </w:rPr>
              <w:t> :</w:t>
            </w:r>
            <w:r w:rsidRPr="00D863D4">
              <w:rPr>
                <w:i/>
                <w:color w:val="auto"/>
                <w:sz w:val="20"/>
                <w:szCs w:val="20"/>
              </w:rPr>
              <w:t xml:space="preserve"> il lui </w:t>
            </w:r>
            <w:r w:rsidRPr="0020492D">
              <w:rPr>
                <w:b/>
                <w:i/>
                <w:color w:val="auto"/>
                <w:sz w:val="20"/>
                <w:szCs w:val="20"/>
              </w:rPr>
              <w:t>vole son livre</w:t>
            </w:r>
            <w:r w:rsidRPr="00D863D4">
              <w:rPr>
                <w:i/>
                <w:color w:val="auto"/>
                <w:sz w:val="20"/>
                <w:szCs w:val="20"/>
              </w:rPr>
              <w:t>. Mais la lecture le fait évoluer</w:t>
            </w:r>
            <w:r w:rsidR="00D863D4">
              <w:rPr>
                <w:i/>
                <w:color w:val="auto"/>
                <w:sz w:val="20"/>
                <w:szCs w:val="20"/>
              </w:rPr>
              <w:t xml:space="preserve">. Il </w:t>
            </w:r>
            <w:r w:rsidRPr="00D863D4">
              <w:rPr>
                <w:i/>
                <w:color w:val="auto"/>
                <w:sz w:val="20"/>
                <w:szCs w:val="20"/>
              </w:rPr>
              <w:t xml:space="preserve"> prend conscience (semble-t-il) de ce dont</w:t>
            </w:r>
            <w:r w:rsidR="00D863D4">
              <w:rPr>
                <w:i/>
                <w:color w:val="auto"/>
                <w:sz w:val="20"/>
                <w:szCs w:val="20"/>
              </w:rPr>
              <w:t xml:space="preserve"> il a privé la fillette, et il  </w:t>
            </w:r>
            <w:r w:rsidRPr="00D863D4">
              <w:rPr>
                <w:i/>
                <w:color w:val="auto"/>
                <w:sz w:val="20"/>
                <w:szCs w:val="20"/>
              </w:rPr>
              <w:t>re</w:t>
            </w:r>
            <w:r w:rsidR="00D863D4">
              <w:rPr>
                <w:i/>
                <w:color w:val="auto"/>
                <w:sz w:val="20"/>
                <w:szCs w:val="20"/>
              </w:rPr>
              <w:t>met le</w:t>
            </w:r>
            <w:r w:rsidRPr="00D863D4">
              <w:rPr>
                <w:i/>
                <w:color w:val="auto"/>
                <w:sz w:val="20"/>
                <w:szCs w:val="20"/>
              </w:rPr>
              <w:t xml:space="preserve"> livre</w:t>
            </w:r>
            <w:r w:rsidR="00D863D4">
              <w:rPr>
                <w:i/>
                <w:color w:val="auto"/>
                <w:sz w:val="20"/>
                <w:szCs w:val="20"/>
              </w:rPr>
              <w:t xml:space="preserve"> en place</w:t>
            </w:r>
            <w:r w:rsidRPr="00D863D4">
              <w:rPr>
                <w:i/>
                <w:color w:val="auto"/>
                <w:sz w:val="20"/>
                <w:szCs w:val="20"/>
              </w:rPr>
              <w:t xml:space="preserve">. </w:t>
            </w:r>
          </w:p>
          <w:p w:rsidR="00A926D8" w:rsidRPr="00D863D4" w:rsidRDefault="00A926D8" w:rsidP="00E81117">
            <w:pPr>
              <w:pStyle w:val="Default"/>
              <w:rPr>
                <w:color w:val="auto"/>
                <w:sz w:val="20"/>
                <w:szCs w:val="20"/>
              </w:rPr>
            </w:pPr>
            <w:r w:rsidRPr="00D863D4">
              <w:rPr>
                <w:color w:val="auto"/>
                <w:sz w:val="20"/>
                <w:szCs w:val="20"/>
              </w:rPr>
              <w:t xml:space="preserve">Très bon dossier sur le site </w:t>
            </w:r>
            <w:hyperlink r:id="rId9" w:history="1">
              <w:r w:rsidRPr="00D863D4">
                <w:rPr>
                  <w:rStyle w:val="Lienhypertexte"/>
                  <w:sz w:val="20"/>
                  <w:szCs w:val="20"/>
                </w:rPr>
                <w:t>http://www.ac-orleans-tours.fr/fileadmin/user_upload/ia28/doc_peda/MDL/actions/ecolire/2011-2012/pdf_peda/Affaires-de-lou</w:t>
              </w:r>
            </w:hyperlink>
          </w:p>
          <w:p w:rsidR="00A926D8" w:rsidRPr="00D863D4" w:rsidRDefault="00A926D8" w:rsidP="00E81117">
            <w:pPr>
              <w:pStyle w:val="Default"/>
              <w:rPr>
                <w:color w:val="auto"/>
                <w:sz w:val="20"/>
                <w:szCs w:val="20"/>
              </w:rPr>
            </w:pPr>
            <w:r w:rsidRPr="00D863D4">
              <w:rPr>
                <w:color w:val="auto"/>
                <w:sz w:val="20"/>
                <w:szCs w:val="20"/>
              </w:rPr>
              <w:t xml:space="preserve">On peut voir aussi  la présentation de l’album par Ricochet : </w:t>
            </w:r>
            <w:hyperlink r:id="rId10" w:history="1">
              <w:r w:rsidRPr="00D863D4">
                <w:rPr>
                  <w:rStyle w:val="Lienhypertexte"/>
                  <w:sz w:val="20"/>
                  <w:szCs w:val="20"/>
                </w:rPr>
                <w:t>http://www.ricochet-jeunes.org/livres/livre/36249-affaires-de-loup</w:t>
              </w:r>
            </w:hyperlink>
          </w:p>
          <w:p w:rsidR="00A926D8" w:rsidRPr="00B73CF1" w:rsidRDefault="00A926D8" w:rsidP="00E81117">
            <w:pPr>
              <w:pStyle w:val="Default"/>
              <w:rPr>
                <w:rFonts w:asciiTheme="minorHAnsi" w:hAnsiTheme="minorHAnsi"/>
                <w:color w:val="auto"/>
                <w:sz w:val="20"/>
                <w:szCs w:val="20"/>
              </w:rPr>
            </w:pPr>
          </w:p>
        </w:tc>
      </w:tr>
      <w:tr w:rsidR="001D79B4" w:rsidRPr="00704E93" w:rsidTr="00A926D8">
        <w:trPr>
          <w:trHeight w:val="93"/>
        </w:trPr>
        <w:tc>
          <w:tcPr>
            <w:tcW w:w="10632" w:type="dxa"/>
            <w:gridSpan w:val="3"/>
          </w:tcPr>
          <w:p w:rsidR="001D79B4" w:rsidRDefault="001D79B4" w:rsidP="00957CD0">
            <w:pPr>
              <w:pStyle w:val="Default"/>
              <w:rPr>
                <w:noProof/>
              </w:rPr>
            </w:pPr>
          </w:p>
          <w:p w:rsidR="001D79B4" w:rsidRPr="00F260E2" w:rsidRDefault="001D79B4" w:rsidP="00957CD0">
            <w:pPr>
              <w:pStyle w:val="NormalWeb"/>
              <w:spacing w:before="0" w:beforeAutospacing="0" w:after="0" w:afterAutospacing="0"/>
              <w:rPr>
                <w:rFonts w:ascii="Arial" w:hAnsi="Arial" w:cs="Arial"/>
                <w:b/>
                <w:i/>
                <w:sz w:val="20"/>
                <w:szCs w:val="20"/>
              </w:rPr>
            </w:pPr>
            <w:r w:rsidRPr="00F260E2">
              <w:rPr>
                <w:rFonts w:ascii="Arial" w:hAnsi="Arial" w:cs="Arial"/>
                <w:b/>
                <w:sz w:val="28"/>
                <w:szCs w:val="28"/>
              </w:rPr>
              <w:t>ALBUMS /Autres albums</w:t>
            </w:r>
          </w:p>
        </w:tc>
      </w:tr>
      <w:tr w:rsidR="00A33A43" w:rsidRPr="007B2699" w:rsidTr="007A3720">
        <w:trPr>
          <w:trHeight w:val="93"/>
        </w:trPr>
        <w:tc>
          <w:tcPr>
            <w:tcW w:w="2694" w:type="dxa"/>
          </w:tcPr>
          <w:p w:rsidR="00A33A43" w:rsidRPr="00D863D4" w:rsidRDefault="00A33A43" w:rsidP="007A3720">
            <w:pPr>
              <w:pStyle w:val="Default"/>
              <w:rPr>
                <w:noProof/>
              </w:rPr>
            </w:pPr>
            <w:r>
              <w:rPr>
                <w:noProof/>
              </w:rPr>
              <w:t xml:space="preserve">   </w:t>
            </w:r>
            <w:r>
              <w:rPr>
                <w:noProof/>
              </w:rPr>
              <w:drawing>
                <wp:inline distT="0" distB="0" distL="0" distR="0">
                  <wp:extent cx="722095" cy="976043"/>
                  <wp:effectExtent l="19050" t="0" r="1805" b="0"/>
                  <wp:docPr id="7" name="Image 32" descr="http://www.ecoledesloisirs.fr/php-edl/images/couvertures/232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ecoledesloisirs.fr/php-edl/images/couvertures/23290.gif"/>
                          <pic:cNvPicPr>
                            <a:picLocks noChangeAspect="1" noChangeArrowheads="1"/>
                          </pic:cNvPicPr>
                        </pic:nvPicPr>
                        <pic:blipFill>
                          <a:blip r:embed="rId11"/>
                          <a:srcRect/>
                          <a:stretch>
                            <a:fillRect/>
                          </a:stretch>
                        </pic:blipFill>
                        <pic:spPr bwMode="auto">
                          <a:xfrm>
                            <a:off x="0" y="0"/>
                            <a:ext cx="721580" cy="975347"/>
                          </a:xfrm>
                          <a:prstGeom prst="rect">
                            <a:avLst/>
                          </a:prstGeom>
                          <a:noFill/>
                          <a:ln w="9525">
                            <a:noFill/>
                            <a:miter lim="800000"/>
                            <a:headEnd/>
                            <a:tailEnd/>
                          </a:ln>
                        </pic:spPr>
                      </pic:pic>
                    </a:graphicData>
                  </a:graphic>
                </wp:inline>
              </w:drawing>
            </w:r>
          </w:p>
        </w:tc>
        <w:tc>
          <w:tcPr>
            <w:tcW w:w="1701" w:type="dxa"/>
          </w:tcPr>
          <w:p w:rsidR="00A33A43" w:rsidRPr="00D62979" w:rsidRDefault="00A33A43" w:rsidP="007A3720">
            <w:pPr>
              <w:spacing w:after="0" w:line="240" w:lineRule="auto"/>
              <w:rPr>
                <w:rFonts w:ascii="Arial" w:hAnsi="Arial" w:cs="Arial"/>
                <w:bCs/>
                <w:sz w:val="20"/>
                <w:szCs w:val="20"/>
              </w:rPr>
            </w:pPr>
            <w:r w:rsidRPr="00D62979">
              <w:rPr>
                <w:rFonts w:ascii="Arial" w:hAnsi="Arial" w:cs="Arial"/>
                <w:b/>
                <w:bCs/>
                <w:sz w:val="20"/>
                <w:szCs w:val="20"/>
              </w:rPr>
              <w:t>Péric et Pac</w:t>
            </w:r>
            <w:r w:rsidRPr="00D62979">
              <w:rPr>
                <w:rFonts w:ascii="Arial" w:hAnsi="Arial" w:cs="Arial"/>
                <w:bCs/>
                <w:sz w:val="20"/>
                <w:szCs w:val="20"/>
              </w:rPr>
              <w:t xml:space="preserve">, Jennifer Dalrymple, l’école des loisirs </w:t>
            </w:r>
          </w:p>
          <w:p w:rsidR="00A33A43" w:rsidRPr="00D62979" w:rsidRDefault="00A33A43" w:rsidP="007A3720">
            <w:pPr>
              <w:spacing w:after="0" w:line="240" w:lineRule="auto"/>
              <w:rPr>
                <w:rFonts w:ascii="Arial" w:hAnsi="Arial" w:cs="Arial"/>
                <w:sz w:val="20"/>
                <w:szCs w:val="20"/>
              </w:rPr>
            </w:pPr>
            <w:r w:rsidRPr="00D62979">
              <w:rPr>
                <w:rFonts w:ascii="Arial" w:hAnsi="Arial" w:cs="Arial"/>
                <w:sz w:val="20"/>
                <w:szCs w:val="20"/>
              </w:rPr>
              <w:t>Album</w:t>
            </w:r>
          </w:p>
          <w:p w:rsidR="00A33A43" w:rsidRPr="00A33A43" w:rsidRDefault="00A33A43" w:rsidP="007A3720">
            <w:pPr>
              <w:spacing w:after="0" w:line="240" w:lineRule="auto"/>
              <w:rPr>
                <w:rFonts w:ascii="Arial" w:hAnsi="Arial" w:cs="Arial"/>
              </w:rPr>
            </w:pPr>
            <w:r w:rsidRPr="00D62979">
              <w:rPr>
                <w:rFonts w:ascii="Arial" w:hAnsi="Arial" w:cs="Arial"/>
                <w:sz w:val="20"/>
                <w:szCs w:val="20"/>
              </w:rPr>
              <w:t>Niveau 2</w:t>
            </w:r>
          </w:p>
        </w:tc>
        <w:tc>
          <w:tcPr>
            <w:tcW w:w="6237" w:type="dxa"/>
          </w:tcPr>
          <w:p w:rsidR="00A33A43" w:rsidRDefault="00A33A43" w:rsidP="007A3720">
            <w:pPr>
              <w:pStyle w:val="Default"/>
              <w:rPr>
                <w:bCs/>
                <w:i/>
                <w:sz w:val="20"/>
                <w:szCs w:val="20"/>
              </w:rPr>
            </w:pPr>
            <w:r w:rsidRPr="00A35623">
              <w:rPr>
                <w:bCs/>
                <w:i/>
                <w:sz w:val="20"/>
                <w:szCs w:val="20"/>
              </w:rPr>
              <w:t xml:space="preserve">Péric, un petit berger, </w:t>
            </w:r>
            <w:r w:rsidRPr="001B175F">
              <w:rPr>
                <w:b/>
                <w:bCs/>
                <w:i/>
                <w:sz w:val="20"/>
                <w:szCs w:val="20"/>
              </w:rPr>
              <w:t>apprend à lire</w:t>
            </w:r>
            <w:r w:rsidRPr="00A35623">
              <w:rPr>
                <w:bCs/>
                <w:i/>
                <w:sz w:val="20"/>
                <w:szCs w:val="20"/>
              </w:rPr>
              <w:t xml:space="preserve"> à sa chèvre, Pac. Mais celle-ci est alors rejetée par le troupeau, qui ne s’intéresse pas à ses nouvelles connaissances. C’est grâce aux histoires que la </w:t>
            </w:r>
            <w:r w:rsidRPr="001B175F">
              <w:rPr>
                <w:b/>
                <w:bCs/>
                <w:i/>
                <w:sz w:val="20"/>
                <w:szCs w:val="20"/>
              </w:rPr>
              <w:t>réconciliation</w:t>
            </w:r>
            <w:r w:rsidRPr="00A35623">
              <w:rPr>
                <w:bCs/>
                <w:i/>
                <w:sz w:val="20"/>
                <w:szCs w:val="20"/>
              </w:rPr>
              <w:t xml:space="preserve"> sera possible.</w:t>
            </w:r>
          </w:p>
          <w:p w:rsidR="00A33A43" w:rsidRPr="00821A88" w:rsidRDefault="00A33A43" w:rsidP="00A33A43">
            <w:pPr>
              <w:pStyle w:val="Default"/>
              <w:rPr>
                <w:rStyle w:val="detail-valeur-fiche"/>
                <w:sz w:val="20"/>
                <w:szCs w:val="20"/>
              </w:rPr>
            </w:pPr>
            <w:r>
              <w:rPr>
                <w:bCs/>
                <w:i/>
                <w:sz w:val="20"/>
                <w:szCs w:val="20"/>
              </w:rPr>
              <w:t xml:space="preserve"> </w:t>
            </w:r>
            <w:r w:rsidRPr="00821A88">
              <w:rPr>
                <w:rStyle w:val="detail-valeur-fiche"/>
                <w:sz w:val="20"/>
                <w:szCs w:val="20"/>
              </w:rPr>
              <w:t xml:space="preserve">Une proposition de séquence in  </w:t>
            </w:r>
            <w:hyperlink r:id="rId12" w:history="1">
              <w:r w:rsidRPr="00821A88">
                <w:rPr>
                  <w:rStyle w:val="Lienhypertexte"/>
                  <w:sz w:val="20"/>
                  <w:szCs w:val="20"/>
                </w:rPr>
                <w:t xml:space="preserve">Programmation acculturation-compréhension </w:t>
              </w:r>
              <w:r w:rsidRPr="00821A88">
                <w:rPr>
                  <w:rStyle w:val="Accentuation"/>
                  <w:sz w:val="20"/>
                  <w:szCs w:val="20"/>
                </w:rPr>
                <w:t>CE1</w:t>
              </w:r>
              <w:r w:rsidRPr="00821A88">
                <w:rPr>
                  <w:rStyle w:val="Lienhypertexte"/>
                  <w:sz w:val="20"/>
                  <w:szCs w:val="20"/>
                </w:rPr>
                <w:t xml:space="preserve"> Dispositif PMC ...</w:t>
              </w:r>
            </w:hyperlink>
            <w:r w:rsidRPr="00821A88">
              <w:rPr>
                <w:sz w:val="20"/>
                <w:szCs w:val="20"/>
              </w:rPr>
              <w:t xml:space="preserve"> , par le groupe maitrise de la langue de la Sarthe (</w:t>
            </w:r>
            <w:r w:rsidRPr="00821A88">
              <w:rPr>
                <w:rStyle w:val="CitationHTML"/>
                <w:sz w:val="20"/>
                <w:szCs w:val="20"/>
              </w:rPr>
              <w:t xml:space="preserve">ia72) </w:t>
            </w:r>
          </w:p>
        </w:tc>
      </w:tr>
      <w:tr w:rsidR="00462485" w:rsidRPr="007B2699" w:rsidTr="00A926D8">
        <w:trPr>
          <w:trHeight w:val="93"/>
        </w:trPr>
        <w:tc>
          <w:tcPr>
            <w:tcW w:w="2694" w:type="dxa"/>
          </w:tcPr>
          <w:p w:rsidR="00462485" w:rsidRPr="00704E93" w:rsidRDefault="00CD68BD" w:rsidP="00957CD0">
            <w:pPr>
              <w:pStyle w:val="Default"/>
              <w:rPr>
                <w:noProof/>
              </w:rPr>
            </w:pPr>
            <w:r>
              <w:rPr>
                <w:noProof/>
              </w:rPr>
              <w:drawing>
                <wp:inline distT="0" distB="0" distL="0" distR="0">
                  <wp:extent cx="1716957" cy="1896177"/>
                  <wp:effectExtent l="19050" t="0" r="0" b="0"/>
                  <wp:docPr id="3" name="Image 2" descr="http://lajoieparleslivres.bnf.fr/getImageOpenFile/getRessourceImage.aspx?DOCID=1762295&amp;CODEBASE=JPL&amp;SIZE=MEDIUM&amp;INSTANCE=JO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joieparleslivres.bnf.fr/getImageOpenFile/getRessourceImage.aspx?DOCID=1762295&amp;CODEBASE=JPL&amp;SIZE=MEDIUM&amp;INSTANCE=JOIE"/>
                          <pic:cNvPicPr>
                            <a:picLocks noChangeAspect="1" noChangeArrowheads="1"/>
                          </pic:cNvPicPr>
                        </pic:nvPicPr>
                        <pic:blipFill>
                          <a:blip r:embed="rId13"/>
                          <a:srcRect/>
                          <a:stretch>
                            <a:fillRect/>
                          </a:stretch>
                        </pic:blipFill>
                        <pic:spPr bwMode="auto">
                          <a:xfrm>
                            <a:off x="0" y="0"/>
                            <a:ext cx="1722794" cy="1902623"/>
                          </a:xfrm>
                          <a:prstGeom prst="rect">
                            <a:avLst/>
                          </a:prstGeom>
                          <a:noFill/>
                          <a:ln w="9525">
                            <a:noFill/>
                            <a:miter lim="800000"/>
                            <a:headEnd/>
                            <a:tailEnd/>
                          </a:ln>
                        </pic:spPr>
                      </pic:pic>
                    </a:graphicData>
                  </a:graphic>
                </wp:inline>
              </w:drawing>
            </w:r>
          </w:p>
        </w:tc>
        <w:tc>
          <w:tcPr>
            <w:tcW w:w="1701" w:type="dxa"/>
          </w:tcPr>
          <w:p w:rsidR="00462485" w:rsidRPr="00845941" w:rsidRDefault="00462485" w:rsidP="00307336">
            <w:pPr>
              <w:spacing w:after="0" w:line="240" w:lineRule="auto"/>
              <w:rPr>
                <w:rFonts w:ascii="Arial" w:hAnsi="Arial" w:cs="Arial"/>
                <w:sz w:val="20"/>
                <w:szCs w:val="20"/>
              </w:rPr>
            </w:pPr>
            <w:r w:rsidRPr="00845941">
              <w:rPr>
                <w:rFonts w:ascii="Arial" w:hAnsi="Arial" w:cs="Arial"/>
                <w:b/>
                <w:sz w:val="20"/>
                <w:szCs w:val="20"/>
              </w:rPr>
              <w:t xml:space="preserve">Une fois encore, </w:t>
            </w:r>
            <w:r w:rsidRPr="00845941">
              <w:rPr>
                <w:rFonts w:ascii="Arial" w:hAnsi="Arial" w:cs="Arial"/>
                <w:sz w:val="20"/>
                <w:szCs w:val="20"/>
              </w:rPr>
              <w:t>Emily Gravett,</w:t>
            </w:r>
          </w:p>
          <w:p w:rsidR="00462485" w:rsidRPr="00845941" w:rsidRDefault="00462485" w:rsidP="00307336">
            <w:pPr>
              <w:spacing w:after="0" w:line="240" w:lineRule="auto"/>
              <w:rPr>
                <w:rFonts w:ascii="Arial" w:hAnsi="Arial" w:cs="Arial"/>
                <w:sz w:val="20"/>
                <w:szCs w:val="20"/>
              </w:rPr>
            </w:pPr>
            <w:r w:rsidRPr="00845941">
              <w:rPr>
                <w:rFonts w:ascii="Arial" w:hAnsi="Arial" w:cs="Arial"/>
                <w:sz w:val="20"/>
                <w:szCs w:val="20"/>
              </w:rPr>
              <w:t>Kaléidoscope</w:t>
            </w:r>
          </w:p>
          <w:p w:rsidR="00462485" w:rsidRPr="00845941" w:rsidRDefault="00462485" w:rsidP="00307336">
            <w:pPr>
              <w:spacing w:after="0" w:line="240" w:lineRule="auto"/>
              <w:rPr>
                <w:rFonts w:ascii="Arial" w:hAnsi="Arial" w:cs="Arial"/>
                <w:sz w:val="20"/>
                <w:szCs w:val="20"/>
              </w:rPr>
            </w:pPr>
          </w:p>
          <w:p w:rsidR="00462485" w:rsidRPr="00845941" w:rsidRDefault="00462485" w:rsidP="00462485">
            <w:pPr>
              <w:spacing w:after="0" w:line="240" w:lineRule="auto"/>
              <w:rPr>
                <w:rFonts w:ascii="Arial" w:hAnsi="Arial" w:cs="Arial"/>
              </w:rPr>
            </w:pPr>
            <w:r w:rsidRPr="00845941">
              <w:rPr>
                <w:rFonts w:ascii="Arial" w:hAnsi="Arial" w:cs="Arial"/>
                <w:sz w:val="20"/>
                <w:szCs w:val="20"/>
              </w:rPr>
              <w:t>Niveau 2-3</w:t>
            </w:r>
          </w:p>
          <w:p w:rsidR="00462485" w:rsidRPr="00A926D8" w:rsidRDefault="00462485" w:rsidP="00307336">
            <w:pPr>
              <w:spacing w:after="0" w:line="240" w:lineRule="auto"/>
              <w:rPr>
                <w:sz w:val="20"/>
                <w:szCs w:val="20"/>
              </w:rPr>
            </w:pPr>
          </w:p>
          <w:p w:rsidR="00462485" w:rsidRPr="00307336" w:rsidRDefault="00462485" w:rsidP="00307336">
            <w:pPr>
              <w:spacing w:after="0" w:line="240" w:lineRule="auto"/>
              <w:rPr>
                <w:b/>
                <w:sz w:val="20"/>
                <w:szCs w:val="20"/>
              </w:rPr>
            </w:pPr>
          </w:p>
        </w:tc>
        <w:tc>
          <w:tcPr>
            <w:tcW w:w="6237" w:type="dxa"/>
          </w:tcPr>
          <w:tbl>
            <w:tblPr>
              <w:tblW w:w="0" w:type="auto"/>
              <w:tblCellSpacing w:w="15" w:type="dxa"/>
              <w:tblLayout w:type="fixed"/>
              <w:tblCellMar>
                <w:top w:w="15" w:type="dxa"/>
                <w:left w:w="15" w:type="dxa"/>
                <w:bottom w:w="15" w:type="dxa"/>
                <w:right w:w="15" w:type="dxa"/>
              </w:tblCellMar>
              <w:tblLook w:val="04A0"/>
            </w:tblPr>
            <w:tblGrid>
              <w:gridCol w:w="4748"/>
              <w:gridCol w:w="4748"/>
            </w:tblGrid>
            <w:tr w:rsidR="00CD68BD" w:rsidRPr="00CD68BD" w:rsidTr="00CD68BD">
              <w:trPr>
                <w:gridAfter w:val="1"/>
                <w:wAfter w:w="4703" w:type="dxa"/>
                <w:tblCellSpacing w:w="15" w:type="dxa"/>
              </w:trPr>
              <w:tc>
                <w:tcPr>
                  <w:tcW w:w="4688" w:type="dxa"/>
                  <w:hideMark/>
                </w:tcPr>
                <w:p w:rsidR="00CD68BD" w:rsidRPr="00CD68BD" w:rsidRDefault="00CD68BD" w:rsidP="00CD68BD">
                  <w:pPr>
                    <w:spacing w:after="0" w:line="240" w:lineRule="auto"/>
                    <w:rPr>
                      <w:rFonts w:ascii="Times New Roman" w:eastAsia="Times New Roman" w:hAnsi="Times New Roman"/>
                      <w:sz w:val="24"/>
                      <w:szCs w:val="24"/>
                      <w:lang w:eastAsia="fr-FR"/>
                    </w:rPr>
                  </w:pPr>
                </w:p>
              </w:tc>
            </w:tr>
            <w:tr w:rsidR="00CD68BD" w:rsidRPr="00CD68BD" w:rsidTr="00CD68BD">
              <w:trPr>
                <w:tblCellSpacing w:w="15" w:type="dxa"/>
              </w:trPr>
              <w:tc>
                <w:tcPr>
                  <w:tcW w:w="4703" w:type="dxa"/>
                  <w:vAlign w:val="center"/>
                  <w:hideMark/>
                </w:tcPr>
                <w:p w:rsidR="00CD68BD" w:rsidRPr="00CD68BD" w:rsidRDefault="00CD68BD" w:rsidP="00CD68BD">
                  <w:pPr>
                    <w:spacing w:after="0" w:line="240" w:lineRule="auto"/>
                    <w:rPr>
                      <w:rFonts w:ascii="Times New Roman" w:eastAsia="Times New Roman" w:hAnsi="Times New Roman"/>
                      <w:sz w:val="24"/>
                      <w:szCs w:val="24"/>
                      <w:lang w:eastAsia="fr-FR"/>
                    </w:rPr>
                  </w:pPr>
                </w:p>
              </w:tc>
              <w:tc>
                <w:tcPr>
                  <w:tcW w:w="4703" w:type="dxa"/>
                  <w:hideMark/>
                </w:tcPr>
                <w:p w:rsidR="00CD68BD" w:rsidRPr="00CD68BD" w:rsidRDefault="00CD68BD" w:rsidP="00CD68BD">
                  <w:pPr>
                    <w:spacing w:after="0" w:line="240" w:lineRule="auto"/>
                    <w:rPr>
                      <w:rFonts w:ascii="Times New Roman" w:eastAsia="Times New Roman" w:hAnsi="Times New Roman"/>
                      <w:sz w:val="24"/>
                      <w:szCs w:val="24"/>
                      <w:lang w:eastAsia="fr-FR"/>
                    </w:rPr>
                  </w:pPr>
                </w:p>
              </w:tc>
            </w:tr>
          </w:tbl>
          <w:p w:rsidR="00CD68BD" w:rsidRDefault="00CD68BD" w:rsidP="00CD68BD">
            <w:pPr>
              <w:spacing w:after="0" w:line="240" w:lineRule="auto"/>
              <w:rPr>
                <w:rFonts w:ascii="Arial" w:eastAsia="Times New Roman" w:hAnsi="Arial" w:cs="Arial"/>
                <w:i/>
                <w:sz w:val="20"/>
                <w:szCs w:val="20"/>
                <w:lang w:eastAsia="fr-FR"/>
              </w:rPr>
            </w:pPr>
            <w:r w:rsidRPr="00D441E5">
              <w:rPr>
                <w:rStyle w:val="detail-valeur-fiche"/>
                <w:rFonts w:ascii="Arial" w:hAnsi="Arial" w:cs="Arial"/>
                <w:sz w:val="20"/>
                <w:szCs w:val="20"/>
              </w:rPr>
              <w:t>Sélection 2011 de la Joie par les livres :</w:t>
            </w:r>
            <w:r>
              <w:rPr>
                <w:rStyle w:val="detail-valeur-fiche"/>
                <w:sz w:val="20"/>
                <w:szCs w:val="20"/>
              </w:rPr>
              <w:t xml:space="preserve"> « </w:t>
            </w:r>
            <w:r w:rsidRPr="00476F42">
              <w:rPr>
                <w:rStyle w:val="detail-valeur-fiche"/>
                <w:rFonts w:ascii="Arial" w:hAnsi="Arial" w:cs="Arial"/>
                <w:sz w:val="20"/>
                <w:szCs w:val="20"/>
              </w:rPr>
              <w:t> </w:t>
            </w:r>
            <w:r w:rsidRPr="00CD68BD">
              <w:rPr>
                <w:rFonts w:ascii="Arial" w:eastAsia="Times New Roman" w:hAnsi="Arial" w:cs="Arial"/>
                <w:i/>
                <w:sz w:val="20"/>
                <w:szCs w:val="20"/>
                <w:lang w:eastAsia="fr-FR"/>
              </w:rPr>
              <w:t xml:space="preserve">Une </w:t>
            </w:r>
            <w:r w:rsidRPr="00D863D4">
              <w:rPr>
                <w:rFonts w:ascii="Arial" w:eastAsia="Times New Roman" w:hAnsi="Arial" w:cs="Arial"/>
                <w:b/>
                <w:i/>
                <w:sz w:val="20"/>
                <w:szCs w:val="20"/>
                <w:lang w:eastAsia="fr-FR"/>
              </w:rPr>
              <w:t>mise en abyme de la lecture du soir</w:t>
            </w:r>
            <w:r w:rsidRPr="00CD68BD">
              <w:rPr>
                <w:rFonts w:ascii="Arial" w:eastAsia="Times New Roman" w:hAnsi="Arial" w:cs="Arial"/>
                <w:i/>
                <w:sz w:val="20"/>
                <w:szCs w:val="20"/>
                <w:lang w:eastAsia="fr-FR"/>
              </w:rPr>
              <w:t> : un petit dragon réclame : « Encore, encore, encore ! ». L’histoire lue déploie ses sortilèges, mais c’est l’adulte épuisé qui s’endort. Et comme on est chez les dragons, de rage, la petite créature crache du feu et transperce la dernière page, la page de garde, la quatrième de couverture et la jaquette. Pour de vrai. Non, mais !</w:t>
            </w:r>
            <w:r>
              <w:rPr>
                <w:rFonts w:ascii="Arial" w:eastAsia="Times New Roman" w:hAnsi="Arial" w:cs="Arial"/>
                <w:i/>
                <w:sz w:val="20"/>
                <w:szCs w:val="20"/>
                <w:lang w:eastAsia="fr-FR"/>
              </w:rPr>
              <w:t> »</w:t>
            </w:r>
          </w:p>
          <w:p w:rsidR="0020492D" w:rsidRPr="00CD68BD" w:rsidRDefault="0020492D" w:rsidP="00CD68BD">
            <w:pPr>
              <w:spacing w:after="0" w:line="240" w:lineRule="auto"/>
              <w:rPr>
                <w:rFonts w:ascii="Arial" w:hAnsi="Arial" w:cs="Arial"/>
                <w:b/>
                <w:i/>
                <w:sz w:val="20"/>
                <w:szCs w:val="20"/>
              </w:rPr>
            </w:pPr>
          </w:p>
          <w:p w:rsidR="008E61B1" w:rsidRDefault="00D441E5" w:rsidP="00D441E5">
            <w:pPr>
              <w:pStyle w:val="Default"/>
              <w:rPr>
                <w:sz w:val="20"/>
                <w:szCs w:val="20"/>
              </w:rPr>
            </w:pPr>
            <w:r>
              <w:rPr>
                <w:sz w:val="20"/>
                <w:szCs w:val="20"/>
              </w:rPr>
              <w:t xml:space="preserve">Une anecdote savoureuse (concernant une lectrice de 4 ans) sur la question de la réalité du livre et du personnage : </w:t>
            </w:r>
            <w:hyperlink r:id="rId14" w:history="1">
              <w:r w:rsidRPr="00F66597">
                <w:rPr>
                  <w:rStyle w:val="Lienhypertexte"/>
                  <w:sz w:val="20"/>
                  <w:szCs w:val="20"/>
                </w:rPr>
                <w:t>http://desenfantsdeslivres.blog.lemonde.fr/2012/01/03/une-fois-encore-emily-gravett-kaleidoscope-2011/</w:t>
              </w:r>
            </w:hyperlink>
            <w:r>
              <w:rPr>
                <w:sz w:val="20"/>
                <w:szCs w:val="20"/>
              </w:rPr>
              <w:t xml:space="preserve"> </w:t>
            </w:r>
          </w:p>
          <w:p w:rsidR="00462485" w:rsidRDefault="008E61B1" w:rsidP="00591B1B">
            <w:pPr>
              <w:pStyle w:val="Default"/>
              <w:rPr>
                <w:sz w:val="20"/>
                <w:szCs w:val="20"/>
              </w:rPr>
            </w:pPr>
            <w:r>
              <w:rPr>
                <w:sz w:val="20"/>
                <w:szCs w:val="20"/>
              </w:rPr>
              <w:t xml:space="preserve">Une analyse de l’album par Sophie van der Linden, spécialiste de ce genre : </w:t>
            </w:r>
            <w:hyperlink r:id="rId15" w:history="1">
              <w:r w:rsidRPr="00F66597">
                <w:rPr>
                  <w:rStyle w:val="Lienhypertexte"/>
                  <w:sz w:val="20"/>
                  <w:szCs w:val="20"/>
                </w:rPr>
                <w:t>http://www.svdl.fr/svdl/index.php?post/2011/12/08/J-16%2C-Encore-une-fois</w:t>
              </w:r>
            </w:hyperlink>
            <w:r>
              <w:rPr>
                <w:sz w:val="20"/>
                <w:szCs w:val="20"/>
              </w:rPr>
              <w:t xml:space="preserve"> </w:t>
            </w:r>
            <w:r w:rsidR="00591B1B">
              <w:rPr>
                <w:sz w:val="20"/>
                <w:szCs w:val="20"/>
              </w:rPr>
              <w:t xml:space="preserve">Une présentation de l’ensemble des albums : </w:t>
            </w:r>
            <w:hyperlink r:id="rId16" w:history="1">
              <w:r w:rsidR="00591B1B" w:rsidRPr="00F66597">
                <w:rPr>
                  <w:rStyle w:val="Lienhypertexte"/>
                  <w:sz w:val="20"/>
                  <w:szCs w:val="20"/>
                </w:rPr>
                <w:t>http://www.crilj.org/wp-content/uploads/2012/01/17.-f%C3%A9vrier-mars-2013-emily-gravett2.pdf</w:t>
              </w:r>
            </w:hyperlink>
            <w:r w:rsidR="00591B1B">
              <w:rPr>
                <w:sz w:val="20"/>
                <w:szCs w:val="20"/>
              </w:rPr>
              <w:t xml:space="preserve"> </w:t>
            </w:r>
          </w:p>
          <w:p w:rsidR="006505D2" w:rsidRPr="007A6397" w:rsidRDefault="006505D2" w:rsidP="00591B1B">
            <w:pPr>
              <w:pStyle w:val="Default"/>
              <w:rPr>
                <w:sz w:val="20"/>
                <w:szCs w:val="20"/>
              </w:rPr>
            </w:pPr>
          </w:p>
        </w:tc>
      </w:tr>
      <w:tr w:rsidR="00462485" w:rsidRPr="007B2699" w:rsidTr="00A926D8">
        <w:trPr>
          <w:trHeight w:val="93"/>
        </w:trPr>
        <w:tc>
          <w:tcPr>
            <w:tcW w:w="2694" w:type="dxa"/>
          </w:tcPr>
          <w:p w:rsidR="00462485" w:rsidRDefault="00D863D4" w:rsidP="00957CD0">
            <w:pPr>
              <w:pStyle w:val="Default"/>
              <w:rPr>
                <w:noProof/>
              </w:rPr>
            </w:pPr>
            <w:r w:rsidRPr="00D863D4">
              <w:rPr>
                <w:noProof/>
              </w:rPr>
              <w:drawing>
                <wp:inline distT="0" distB="0" distL="0" distR="0">
                  <wp:extent cx="1493770" cy="1549667"/>
                  <wp:effectExtent l="19050" t="0" r="0" b="0"/>
                  <wp:docPr id="4" name="Image 5" descr="http://lajoieparleslivres.bnf.fr/getImageOpenFile/getRessourceImage.aspx?DOCID=0113413&amp;CODEBASE=JPL&amp;SIZE=MEDIUM&amp;INSTANCE=JO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ajoieparleslivres.bnf.fr/getImageOpenFile/getRessourceImage.aspx?DOCID=0113413&amp;CODEBASE=JPL&amp;SIZE=MEDIUM&amp;INSTANCE=JOIE"/>
                          <pic:cNvPicPr>
                            <a:picLocks noChangeAspect="1" noChangeArrowheads="1"/>
                          </pic:cNvPicPr>
                        </pic:nvPicPr>
                        <pic:blipFill>
                          <a:blip r:embed="rId17"/>
                          <a:srcRect/>
                          <a:stretch>
                            <a:fillRect/>
                          </a:stretch>
                        </pic:blipFill>
                        <pic:spPr bwMode="auto">
                          <a:xfrm>
                            <a:off x="0" y="0"/>
                            <a:ext cx="1493808" cy="1549706"/>
                          </a:xfrm>
                          <a:prstGeom prst="rect">
                            <a:avLst/>
                          </a:prstGeom>
                          <a:noFill/>
                          <a:ln w="9525">
                            <a:noFill/>
                            <a:miter lim="800000"/>
                            <a:headEnd/>
                            <a:tailEnd/>
                          </a:ln>
                        </pic:spPr>
                      </pic:pic>
                    </a:graphicData>
                  </a:graphic>
                </wp:inline>
              </w:drawing>
            </w:r>
          </w:p>
          <w:p w:rsidR="00D863D4" w:rsidRDefault="00D863D4" w:rsidP="00957CD0">
            <w:pPr>
              <w:pStyle w:val="Default"/>
              <w:rPr>
                <w:noProof/>
              </w:rPr>
            </w:pPr>
          </w:p>
          <w:p w:rsidR="00D863D4" w:rsidRPr="00704E93" w:rsidRDefault="00D863D4" w:rsidP="00957CD0">
            <w:pPr>
              <w:pStyle w:val="Default"/>
              <w:rPr>
                <w:noProof/>
              </w:rPr>
            </w:pPr>
          </w:p>
        </w:tc>
        <w:tc>
          <w:tcPr>
            <w:tcW w:w="1701" w:type="dxa"/>
          </w:tcPr>
          <w:p w:rsidR="00462485" w:rsidRPr="00845941" w:rsidRDefault="00462485" w:rsidP="00307336">
            <w:pPr>
              <w:spacing w:after="0" w:line="240" w:lineRule="auto"/>
              <w:rPr>
                <w:rFonts w:ascii="Arial" w:hAnsi="Arial" w:cs="Arial"/>
                <w:b/>
                <w:sz w:val="20"/>
                <w:szCs w:val="20"/>
              </w:rPr>
            </w:pPr>
            <w:r w:rsidRPr="00845941">
              <w:rPr>
                <w:rFonts w:ascii="Arial" w:hAnsi="Arial" w:cs="Arial"/>
                <w:b/>
                <w:sz w:val="20"/>
                <w:szCs w:val="20"/>
              </w:rPr>
              <w:t xml:space="preserve">Un livre pour Élie, </w:t>
            </w:r>
          </w:p>
          <w:p w:rsidR="00462485" w:rsidRPr="00845941" w:rsidRDefault="00462485" w:rsidP="00307336">
            <w:pPr>
              <w:spacing w:after="0" w:line="240" w:lineRule="auto"/>
              <w:rPr>
                <w:rFonts w:ascii="Arial" w:hAnsi="Arial" w:cs="Arial"/>
                <w:sz w:val="20"/>
                <w:szCs w:val="20"/>
              </w:rPr>
            </w:pPr>
            <w:r w:rsidRPr="00845941">
              <w:rPr>
                <w:rFonts w:ascii="Arial" w:hAnsi="Arial" w:cs="Arial"/>
                <w:sz w:val="20"/>
                <w:szCs w:val="20"/>
              </w:rPr>
              <w:t>Nikolaus</w:t>
            </w:r>
          </w:p>
          <w:p w:rsidR="00462485" w:rsidRPr="00845941" w:rsidRDefault="00462485" w:rsidP="00307336">
            <w:pPr>
              <w:spacing w:after="0" w:line="240" w:lineRule="auto"/>
              <w:rPr>
                <w:rFonts w:ascii="Arial" w:hAnsi="Arial" w:cs="Arial"/>
                <w:sz w:val="20"/>
                <w:szCs w:val="20"/>
              </w:rPr>
            </w:pPr>
            <w:r w:rsidRPr="00845941">
              <w:rPr>
                <w:rFonts w:ascii="Arial" w:hAnsi="Arial" w:cs="Arial"/>
                <w:sz w:val="20"/>
                <w:szCs w:val="20"/>
              </w:rPr>
              <w:t>Heidelbach,</w:t>
            </w:r>
          </w:p>
          <w:p w:rsidR="00462485" w:rsidRPr="00845941" w:rsidRDefault="00462485" w:rsidP="00307336">
            <w:pPr>
              <w:spacing w:after="0" w:line="240" w:lineRule="auto"/>
              <w:rPr>
                <w:rFonts w:ascii="Arial" w:hAnsi="Arial" w:cs="Arial"/>
                <w:sz w:val="20"/>
                <w:szCs w:val="20"/>
              </w:rPr>
            </w:pPr>
            <w:r w:rsidRPr="00845941">
              <w:rPr>
                <w:rFonts w:ascii="Arial" w:hAnsi="Arial" w:cs="Arial"/>
                <w:sz w:val="20"/>
                <w:szCs w:val="20"/>
              </w:rPr>
              <w:t>Seuil jeunesse</w:t>
            </w:r>
          </w:p>
          <w:p w:rsidR="00462485" w:rsidRPr="00845941" w:rsidRDefault="00462485" w:rsidP="00307336">
            <w:pPr>
              <w:spacing w:after="0" w:line="240" w:lineRule="auto"/>
              <w:rPr>
                <w:rFonts w:ascii="Arial" w:hAnsi="Arial" w:cs="Arial"/>
                <w:sz w:val="20"/>
                <w:szCs w:val="20"/>
              </w:rPr>
            </w:pPr>
          </w:p>
          <w:p w:rsidR="00462485" w:rsidRPr="00845941" w:rsidRDefault="00462485" w:rsidP="00462485">
            <w:pPr>
              <w:spacing w:after="0" w:line="240" w:lineRule="auto"/>
              <w:rPr>
                <w:rFonts w:ascii="Arial" w:hAnsi="Arial" w:cs="Arial"/>
              </w:rPr>
            </w:pPr>
            <w:r w:rsidRPr="00845941">
              <w:rPr>
                <w:rFonts w:ascii="Arial" w:hAnsi="Arial" w:cs="Arial"/>
                <w:sz w:val="20"/>
                <w:szCs w:val="20"/>
              </w:rPr>
              <w:t>Niveau 3</w:t>
            </w:r>
          </w:p>
          <w:p w:rsidR="00462485" w:rsidRPr="00307336" w:rsidRDefault="00462485" w:rsidP="00307336">
            <w:pPr>
              <w:spacing w:after="0" w:line="240" w:lineRule="auto"/>
              <w:rPr>
                <w:b/>
                <w:sz w:val="20"/>
                <w:szCs w:val="20"/>
              </w:rPr>
            </w:pPr>
          </w:p>
        </w:tc>
        <w:tc>
          <w:tcPr>
            <w:tcW w:w="6237" w:type="dxa"/>
          </w:tcPr>
          <w:p w:rsidR="0020492D" w:rsidRDefault="0020492D" w:rsidP="00957CD0">
            <w:pPr>
              <w:pStyle w:val="Default"/>
              <w:rPr>
                <w:rStyle w:val="detail-valeur-fiche"/>
                <w:sz w:val="20"/>
                <w:szCs w:val="20"/>
              </w:rPr>
            </w:pPr>
          </w:p>
          <w:p w:rsidR="00462485" w:rsidRDefault="00845941" w:rsidP="00957CD0">
            <w:pPr>
              <w:pStyle w:val="Default"/>
              <w:rPr>
                <w:rStyle w:val="detail-valeur-fiche"/>
                <w:i/>
                <w:sz w:val="20"/>
                <w:szCs w:val="20"/>
              </w:rPr>
            </w:pPr>
            <w:r>
              <w:rPr>
                <w:rStyle w:val="detail-valeur-fiche"/>
                <w:sz w:val="20"/>
                <w:szCs w:val="20"/>
              </w:rPr>
              <w:t>Cet album fait partie de la B</w:t>
            </w:r>
            <w:r w:rsidR="00D863D4">
              <w:rPr>
                <w:rStyle w:val="detail-valeur-fiche"/>
                <w:sz w:val="20"/>
                <w:szCs w:val="20"/>
              </w:rPr>
              <w:t xml:space="preserve">ibliothèque idéale </w:t>
            </w:r>
            <w:r w:rsidR="00D863D4" w:rsidRPr="00D441E5">
              <w:rPr>
                <w:rStyle w:val="detail-valeur-fiche"/>
                <w:sz w:val="20"/>
                <w:szCs w:val="20"/>
              </w:rPr>
              <w:t>de la Joie par les livres :</w:t>
            </w:r>
            <w:r w:rsidR="00D863D4">
              <w:rPr>
                <w:rStyle w:val="detail-valeur-fiche"/>
                <w:sz w:val="20"/>
                <w:szCs w:val="20"/>
              </w:rPr>
              <w:t xml:space="preserve"> « </w:t>
            </w:r>
            <w:r w:rsidR="00D863D4" w:rsidRPr="00476F42">
              <w:rPr>
                <w:rStyle w:val="detail-valeur-fiche"/>
                <w:sz w:val="20"/>
                <w:szCs w:val="20"/>
              </w:rPr>
              <w:t> </w:t>
            </w:r>
            <w:r w:rsidR="00D863D4" w:rsidRPr="00D863D4">
              <w:rPr>
                <w:rStyle w:val="detail-valeur-fiche"/>
                <w:i/>
                <w:sz w:val="20"/>
                <w:szCs w:val="20"/>
              </w:rPr>
              <w:t>Léa peut passer des journées entières dans la bibliothèque de son père, Élie n'aime que l'action</w:t>
            </w:r>
            <w:r w:rsidR="00D863D4">
              <w:rPr>
                <w:rStyle w:val="detail-valeur-fiche"/>
                <w:i/>
                <w:sz w:val="20"/>
                <w:szCs w:val="20"/>
              </w:rPr>
              <w:t xml:space="preserve"> </w:t>
            </w:r>
            <w:r w:rsidR="00D863D4" w:rsidRPr="00D863D4">
              <w:rPr>
                <w:rStyle w:val="detail-valeur-fiche"/>
                <w:i/>
                <w:sz w:val="20"/>
                <w:szCs w:val="20"/>
              </w:rPr>
              <w:t xml:space="preserve">à jusqu'au jour où Léa use d'un ingénieux subterfuge pour entraîner Élie à </w:t>
            </w:r>
            <w:r w:rsidR="00D863D4" w:rsidRPr="00D863D4">
              <w:rPr>
                <w:rStyle w:val="detail-valeur-fiche"/>
                <w:b/>
                <w:i/>
                <w:sz w:val="20"/>
                <w:szCs w:val="20"/>
              </w:rPr>
              <w:t>entrer dans un livre</w:t>
            </w:r>
            <w:r w:rsidR="00D863D4" w:rsidRPr="00D863D4">
              <w:rPr>
                <w:rStyle w:val="detail-valeur-fiche"/>
                <w:i/>
                <w:sz w:val="20"/>
                <w:szCs w:val="20"/>
              </w:rPr>
              <w:t xml:space="preserve"> au sens propre comme au sens figuré. Le </w:t>
            </w:r>
            <w:r w:rsidR="00D863D4" w:rsidRPr="00D863D4">
              <w:rPr>
                <w:rStyle w:val="detail-valeur-fiche"/>
                <w:b/>
                <w:i/>
                <w:sz w:val="20"/>
                <w:szCs w:val="20"/>
              </w:rPr>
              <w:t>passage du réel au monde imaginaire</w:t>
            </w:r>
            <w:r w:rsidR="00D863D4" w:rsidRPr="00D863D4">
              <w:rPr>
                <w:rStyle w:val="detail-valeur-fiche"/>
                <w:i/>
                <w:sz w:val="20"/>
                <w:szCs w:val="20"/>
              </w:rPr>
              <w:t>, processus même d'une lecture d'évasion, est magnifiquement rendu dans les illustrations admirablement mises en pages et remplies de détails cocasses qui amuseront les enfants</w:t>
            </w:r>
            <w:r w:rsidR="00D863D4">
              <w:rPr>
                <w:rStyle w:val="detail-valeur-fiche"/>
                <w:i/>
                <w:sz w:val="20"/>
                <w:szCs w:val="20"/>
              </w:rPr>
              <w:t>. »</w:t>
            </w:r>
          </w:p>
          <w:p w:rsidR="006505D2" w:rsidRDefault="006505D2" w:rsidP="00957CD0">
            <w:pPr>
              <w:pStyle w:val="Default"/>
              <w:rPr>
                <w:rStyle w:val="detail-valeur-fiche"/>
                <w:sz w:val="20"/>
                <w:szCs w:val="20"/>
              </w:rPr>
            </w:pPr>
            <w:r w:rsidRPr="006505D2">
              <w:rPr>
                <w:rStyle w:val="detail-valeur-fiche"/>
                <w:sz w:val="20"/>
                <w:szCs w:val="20"/>
              </w:rPr>
              <w:t>Une analyse et une séquence</w:t>
            </w:r>
            <w:r>
              <w:rPr>
                <w:rStyle w:val="detail-valeur-fiche"/>
                <w:sz w:val="20"/>
                <w:szCs w:val="20"/>
              </w:rPr>
              <w:t xml:space="preserve"> (CE1)</w:t>
            </w:r>
            <w:r w:rsidRPr="006505D2">
              <w:rPr>
                <w:rStyle w:val="detail-valeur-fiche"/>
                <w:sz w:val="20"/>
                <w:szCs w:val="20"/>
              </w:rPr>
              <w:t xml:space="preserve"> intéressantes : </w:t>
            </w:r>
            <w:hyperlink r:id="rId18" w:history="1">
              <w:r w:rsidRPr="00F66597">
                <w:rPr>
                  <w:rStyle w:val="Lienhypertexte"/>
                  <w:sz w:val="20"/>
                  <w:szCs w:val="20"/>
                </w:rPr>
                <w:t>http://ien21-chenove.ac-dijon.fr/sites/ien21-chenove/IMG/pdf/c2_heidelbach_unlivrepourelie.pdf</w:t>
              </w:r>
            </w:hyperlink>
            <w:r>
              <w:rPr>
                <w:rStyle w:val="detail-valeur-fiche"/>
                <w:sz w:val="20"/>
                <w:szCs w:val="20"/>
              </w:rPr>
              <w:t xml:space="preserve"> </w:t>
            </w:r>
          </w:p>
          <w:p w:rsidR="00845941" w:rsidRPr="006505D2" w:rsidRDefault="00845941" w:rsidP="00957CD0">
            <w:pPr>
              <w:pStyle w:val="Default"/>
              <w:rPr>
                <w:sz w:val="20"/>
                <w:szCs w:val="20"/>
              </w:rPr>
            </w:pPr>
          </w:p>
        </w:tc>
      </w:tr>
      <w:tr w:rsidR="0048248C" w:rsidRPr="007B2699" w:rsidTr="000B54DB">
        <w:trPr>
          <w:trHeight w:val="93"/>
        </w:trPr>
        <w:tc>
          <w:tcPr>
            <w:tcW w:w="4395" w:type="dxa"/>
            <w:gridSpan w:val="2"/>
          </w:tcPr>
          <w:p w:rsidR="0048248C" w:rsidRPr="00704E93" w:rsidRDefault="0048248C" w:rsidP="00957CD0">
            <w:pPr>
              <w:pStyle w:val="Default"/>
              <w:rPr>
                <w:noProof/>
              </w:rPr>
            </w:pPr>
            <w:r>
              <w:rPr>
                <w:noProof/>
              </w:rPr>
              <w:lastRenderedPageBreak/>
              <w:drawing>
                <wp:inline distT="0" distB="0" distL="0" distR="0">
                  <wp:extent cx="1506230" cy="1886551"/>
                  <wp:effectExtent l="19050" t="0" r="0" b="0"/>
                  <wp:docPr id="5" name="Image 14" descr="http://www.croqulivre.asso.fr/IMG/arton3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roqulivre.asso.fr/IMG/arton3825.jpg"/>
                          <pic:cNvPicPr>
                            <a:picLocks noChangeAspect="1" noChangeArrowheads="1"/>
                          </pic:cNvPicPr>
                        </pic:nvPicPr>
                        <pic:blipFill>
                          <a:blip r:embed="rId19"/>
                          <a:srcRect/>
                          <a:stretch>
                            <a:fillRect/>
                          </a:stretch>
                        </pic:blipFill>
                        <pic:spPr bwMode="auto">
                          <a:xfrm>
                            <a:off x="0" y="0"/>
                            <a:ext cx="1507636" cy="1888312"/>
                          </a:xfrm>
                          <a:prstGeom prst="rect">
                            <a:avLst/>
                          </a:prstGeom>
                          <a:noFill/>
                          <a:ln w="9525">
                            <a:noFill/>
                            <a:miter lim="800000"/>
                            <a:headEnd/>
                            <a:tailEnd/>
                          </a:ln>
                        </pic:spPr>
                      </pic:pic>
                    </a:graphicData>
                  </a:graphic>
                </wp:inline>
              </w:drawing>
            </w:r>
          </w:p>
          <w:p w:rsidR="008B3260" w:rsidRPr="008B3260" w:rsidRDefault="0048248C" w:rsidP="00AF140A">
            <w:pPr>
              <w:pStyle w:val="Paragraphedeliste"/>
              <w:numPr>
                <w:ilvl w:val="0"/>
                <w:numId w:val="8"/>
              </w:numPr>
              <w:spacing w:after="0" w:line="240" w:lineRule="auto"/>
              <w:jc w:val="right"/>
              <w:rPr>
                <w:rFonts w:ascii="Arial" w:hAnsi="Arial" w:cs="Arial"/>
                <w:sz w:val="20"/>
                <w:szCs w:val="20"/>
              </w:rPr>
            </w:pPr>
            <w:r w:rsidRPr="008B3260">
              <w:rPr>
                <w:rFonts w:ascii="Arial" w:hAnsi="Arial" w:cs="Arial"/>
                <w:b/>
                <w:sz w:val="20"/>
                <w:szCs w:val="20"/>
              </w:rPr>
              <w:t xml:space="preserve">C'est un livre, </w:t>
            </w:r>
          </w:p>
          <w:p w:rsidR="0048248C" w:rsidRDefault="0048248C" w:rsidP="00AF140A">
            <w:pPr>
              <w:spacing w:after="0" w:line="240" w:lineRule="auto"/>
              <w:jc w:val="right"/>
              <w:rPr>
                <w:rFonts w:ascii="Arial" w:hAnsi="Arial" w:cs="Arial"/>
                <w:sz w:val="20"/>
                <w:szCs w:val="20"/>
              </w:rPr>
            </w:pPr>
            <w:r w:rsidRPr="008B3260">
              <w:rPr>
                <w:rFonts w:ascii="Arial" w:hAnsi="Arial" w:cs="Arial"/>
                <w:sz w:val="20"/>
                <w:szCs w:val="20"/>
              </w:rPr>
              <w:t>Lane Smith</w:t>
            </w:r>
            <w:r w:rsidR="008B3260">
              <w:rPr>
                <w:rFonts w:ascii="Arial" w:hAnsi="Arial" w:cs="Arial"/>
                <w:sz w:val="20"/>
                <w:szCs w:val="20"/>
              </w:rPr>
              <w:t xml:space="preserve">, </w:t>
            </w:r>
            <w:r w:rsidRPr="00845941">
              <w:rPr>
                <w:rFonts w:ascii="Arial" w:hAnsi="Arial" w:cs="Arial"/>
                <w:sz w:val="20"/>
                <w:szCs w:val="20"/>
              </w:rPr>
              <w:t>Gallimard jeunesse</w:t>
            </w:r>
            <w:r>
              <w:rPr>
                <w:rFonts w:ascii="Arial" w:hAnsi="Arial" w:cs="Arial"/>
                <w:sz w:val="20"/>
                <w:szCs w:val="20"/>
              </w:rPr>
              <w:t xml:space="preserve">, </w:t>
            </w:r>
          </w:p>
          <w:p w:rsidR="0048248C" w:rsidRPr="00845941" w:rsidRDefault="0048248C" w:rsidP="00AF140A">
            <w:pPr>
              <w:spacing w:after="0" w:line="240" w:lineRule="auto"/>
              <w:jc w:val="right"/>
              <w:rPr>
                <w:rFonts w:ascii="Arial" w:hAnsi="Arial" w:cs="Arial"/>
              </w:rPr>
            </w:pPr>
            <w:r w:rsidRPr="00845941">
              <w:rPr>
                <w:rFonts w:ascii="Arial" w:hAnsi="Arial" w:cs="Arial"/>
                <w:sz w:val="20"/>
                <w:szCs w:val="20"/>
              </w:rPr>
              <w:t>Niveau 2</w:t>
            </w:r>
          </w:p>
          <w:p w:rsidR="0048248C" w:rsidRDefault="0048248C" w:rsidP="00957CD0">
            <w:pPr>
              <w:pStyle w:val="Default"/>
              <w:rPr>
                <w:noProof/>
              </w:rPr>
            </w:pPr>
          </w:p>
        </w:tc>
        <w:tc>
          <w:tcPr>
            <w:tcW w:w="6237" w:type="dxa"/>
          </w:tcPr>
          <w:p w:rsidR="0048248C" w:rsidRDefault="0048248C" w:rsidP="00241D73">
            <w:pPr>
              <w:spacing w:after="0" w:line="240" w:lineRule="auto"/>
              <w:rPr>
                <w:rStyle w:val="detail-valeur-fiche"/>
                <w:rFonts w:ascii="Arial" w:hAnsi="Arial" w:cs="Arial"/>
                <w:sz w:val="20"/>
                <w:szCs w:val="20"/>
              </w:rPr>
            </w:pPr>
          </w:p>
          <w:p w:rsidR="0048248C" w:rsidRDefault="0048248C" w:rsidP="00241D73">
            <w:pPr>
              <w:spacing w:after="0" w:line="240" w:lineRule="auto"/>
              <w:rPr>
                <w:rFonts w:ascii="Arial" w:eastAsia="Times New Roman" w:hAnsi="Arial" w:cs="Arial"/>
                <w:i/>
                <w:sz w:val="20"/>
                <w:szCs w:val="20"/>
                <w:lang w:eastAsia="fr-FR"/>
              </w:rPr>
            </w:pPr>
            <w:r w:rsidRPr="00476F42">
              <w:rPr>
                <w:rStyle w:val="detail-valeur-fiche"/>
                <w:rFonts w:ascii="Arial" w:hAnsi="Arial" w:cs="Arial"/>
                <w:sz w:val="20"/>
                <w:szCs w:val="20"/>
              </w:rPr>
              <w:t>Coup de cœur de la Joie par les livres :</w:t>
            </w:r>
            <w:r>
              <w:rPr>
                <w:rFonts w:ascii="Arial" w:eastAsia="Times New Roman" w:hAnsi="Arial" w:cs="Arial"/>
                <w:i/>
                <w:sz w:val="20"/>
                <w:szCs w:val="20"/>
                <w:lang w:eastAsia="fr-FR"/>
              </w:rPr>
              <w:t xml:space="preserve"> « </w:t>
            </w:r>
            <w:r w:rsidRPr="00241D73">
              <w:rPr>
                <w:rFonts w:ascii="Arial" w:eastAsia="Times New Roman" w:hAnsi="Arial" w:cs="Arial"/>
                <w:i/>
                <w:sz w:val="20"/>
                <w:szCs w:val="20"/>
                <w:lang w:eastAsia="fr-FR"/>
              </w:rPr>
              <w:t xml:space="preserve">Un livre qui se positionne </w:t>
            </w:r>
            <w:r w:rsidRPr="008A3E3D">
              <w:rPr>
                <w:rFonts w:ascii="Arial" w:eastAsia="Times New Roman" w:hAnsi="Arial" w:cs="Arial"/>
                <w:b/>
                <w:i/>
                <w:sz w:val="20"/>
                <w:szCs w:val="20"/>
                <w:lang w:eastAsia="fr-FR"/>
              </w:rPr>
              <w:t>en faveur du</w:t>
            </w:r>
            <w:r w:rsidRPr="00241D73">
              <w:rPr>
                <w:rFonts w:ascii="Arial" w:eastAsia="Times New Roman" w:hAnsi="Arial" w:cs="Arial"/>
                <w:i/>
                <w:sz w:val="20"/>
                <w:szCs w:val="20"/>
                <w:lang w:eastAsia="fr-FR"/>
              </w:rPr>
              <w:t xml:space="preserve"> </w:t>
            </w:r>
            <w:r w:rsidRPr="00241D73">
              <w:rPr>
                <w:rFonts w:ascii="Arial" w:eastAsia="Times New Roman" w:hAnsi="Arial" w:cs="Arial"/>
                <w:b/>
                <w:i/>
                <w:sz w:val="20"/>
                <w:szCs w:val="20"/>
                <w:lang w:eastAsia="fr-FR"/>
              </w:rPr>
              <w:t>livre imprimé à l'ère du numérique</w:t>
            </w:r>
            <w:r>
              <w:rPr>
                <w:rFonts w:ascii="Arial" w:eastAsia="Times New Roman" w:hAnsi="Arial" w:cs="Arial"/>
                <w:i/>
                <w:sz w:val="20"/>
                <w:szCs w:val="20"/>
                <w:lang w:eastAsia="fr-FR"/>
              </w:rPr>
              <w:t xml:space="preserve">. </w:t>
            </w:r>
          </w:p>
          <w:p w:rsidR="0048248C" w:rsidRDefault="0048248C" w:rsidP="00241D73">
            <w:pPr>
              <w:spacing w:after="0" w:line="240" w:lineRule="auto"/>
              <w:rPr>
                <w:rFonts w:ascii="Arial" w:eastAsia="Times New Roman" w:hAnsi="Arial" w:cs="Arial"/>
                <w:i/>
                <w:sz w:val="20"/>
                <w:szCs w:val="20"/>
                <w:lang w:eastAsia="fr-FR"/>
              </w:rPr>
            </w:pPr>
            <w:r w:rsidRPr="00241D73">
              <w:rPr>
                <w:rFonts w:ascii="Arial" w:eastAsia="Times New Roman" w:hAnsi="Arial" w:cs="Arial"/>
                <w:i/>
                <w:sz w:val="20"/>
                <w:szCs w:val="20"/>
                <w:lang w:eastAsia="fr-FR"/>
              </w:rPr>
              <w:t xml:space="preserve">Qu’est-ce que c’est ? C’est un livre. C’est écrit sur la couverture, et martelé au bénéfice d’un âne technophile mais buté, qui n’a pour référence qu’un univers électronique. Il va, au fil des pages, découvrir la fonction du livre papier. La réussite vient à la fois de la drôlerie du contexte, du parallélisme des postures entre les personnages, des trouvailles de scénario, et surtout de la maîtrise graphique des images et de la typographie. Ce bel </w:t>
            </w:r>
            <w:r w:rsidRPr="00241D73">
              <w:rPr>
                <w:rFonts w:ascii="Arial" w:eastAsia="Times New Roman" w:hAnsi="Arial" w:cs="Arial"/>
                <w:b/>
                <w:i/>
                <w:sz w:val="20"/>
                <w:szCs w:val="20"/>
                <w:lang w:eastAsia="fr-FR"/>
              </w:rPr>
              <w:t xml:space="preserve">hommage à la lecture </w:t>
            </w:r>
            <w:r w:rsidRPr="00241D73">
              <w:rPr>
                <w:rFonts w:ascii="Arial" w:eastAsia="Times New Roman" w:hAnsi="Arial" w:cs="Arial"/>
                <w:i/>
                <w:sz w:val="20"/>
                <w:szCs w:val="20"/>
                <w:lang w:eastAsia="fr-FR"/>
              </w:rPr>
              <w:t>réjouira à la fois les mordus de technologie et les réfractaires.</w:t>
            </w:r>
            <w:r>
              <w:rPr>
                <w:rFonts w:ascii="Arial" w:eastAsia="Times New Roman" w:hAnsi="Arial" w:cs="Arial"/>
                <w:i/>
                <w:sz w:val="20"/>
                <w:szCs w:val="20"/>
                <w:lang w:eastAsia="fr-FR"/>
              </w:rPr>
              <w:t> »</w:t>
            </w:r>
          </w:p>
          <w:p w:rsidR="0048248C" w:rsidRDefault="0048248C" w:rsidP="00241D73">
            <w:pPr>
              <w:spacing w:after="0" w:line="240" w:lineRule="auto"/>
              <w:rPr>
                <w:rFonts w:ascii="Arial" w:eastAsia="Times New Roman" w:hAnsi="Arial" w:cs="Arial"/>
                <w:i/>
                <w:sz w:val="20"/>
                <w:szCs w:val="20"/>
                <w:lang w:eastAsia="fr-FR"/>
              </w:rPr>
            </w:pPr>
          </w:p>
          <w:p w:rsidR="0048248C" w:rsidRPr="008C4D87" w:rsidRDefault="0048248C" w:rsidP="00241D73">
            <w:pPr>
              <w:spacing w:after="0" w:line="240" w:lineRule="auto"/>
              <w:rPr>
                <w:b/>
                <w:sz w:val="20"/>
                <w:szCs w:val="20"/>
              </w:rPr>
            </w:pPr>
            <w:r w:rsidRPr="008C4D87">
              <w:rPr>
                <w:rFonts w:ascii="Arial" w:eastAsia="Times New Roman" w:hAnsi="Arial" w:cs="Arial"/>
                <w:sz w:val="20"/>
                <w:szCs w:val="20"/>
                <w:lang w:eastAsia="fr-FR"/>
              </w:rPr>
              <w:t>L</w:t>
            </w:r>
            <w:r>
              <w:rPr>
                <w:rFonts w:ascii="Arial" w:eastAsia="Times New Roman" w:hAnsi="Arial" w:cs="Arial"/>
                <w:sz w:val="20"/>
                <w:szCs w:val="20"/>
                <w:lang w:eastAsia="fr-FR"/>
              </w:rPr>
              <w:t xml:space="preserve">a vidéo promotionnelle </w:t>
            </w:r>
            <w:r w:rsidRPr="008C4D87">
              <w:rPr>
                <w:rFonts w:ascii="Arial" w:eastAsia="Times New Roman" w:hAnsi="Arial" w:cs="Arial"/>
                <w:sz w:val="20"/>
                <w:szCs w:val="20"/>
                <w:lang w:eastAsia="fr-FR"/>
              </w:rPr>
              <w:t xml:space="preserve">rend très bien compte de cet humour : </w:t>
            </w:r>
            <w:hyperlink r:id="rId20" w:history="1">
              <w:r w:rsidRPr="00F66597">
                <w:rPr>
                  <w:rStyle w:val="Lienhypertexte"/>
                  <w:rFonts w:ascii="Arial" w:eastAsia="Times New Roman" w:hAnsi="Arial" w:cs="Arial"/>
                  <w:sz w:val="20"/>
                  <w:szCs w:val="20"/>
                  <w:lang w:eastAsia="fr-FR"/>
                </w:rPr>
                <w:t>http://www.dailymotion.com/video/xgudh2_c-est-un-livre-lane-smith_creation</w:t>
              </w:r>
            </w:hyperlink>
            <w:r>
              <w:rPr>
                <w:rFonts w:ascii="Arial" w:eastAsia="Times New Roman" w:hAnsi="Arial" w:cs="Arial"/>
                <w:sz w:val="20"/>
                <w:szCs w:val="20"/>
                <w:lang w:eastAsia="fr-FR"/>
              </w:rPr>
              <w:t xml:space="preserve"> ou </w:t>
            </w:r>
            <w:hyperlink r:id="rId21" w:history="1">
              <w:r w:rsidRPr="00F66597">
                <w:rPr>
                  <w:rStyle w:val="Lienhypertexte"/>
                  <w:rFonts w:ascii="Arial" w:eastAsia="Times New Roman" w:hAnsi="Arial" w:cs="Arial"/>
                  <w:sz w:val="20"/>
                  <w:szCs w:val="20"/>
                  <w:lang w:eastAsia="fr-FR"/>
                </w:rPr>
                <w:t>http://www.youtube.com/watch?v=hxXFCJqlc4U</w:t>
              </w:r>
            </w:hyperlink>
            <w:r>
              <w:rPr>
                <w:rFonts w:ascii="Arial" w:eastAsia="Times New Roman" w:hAnsi="Arial" w:cs="Arial"/>
                <w:sz w:val="20"/>
                <w:szCs w:val="20"/>
                <w:lang w:eastAsia="fr-FR"/>
              </w:rPr>
              <w:t xml:space="preserve"> </w:t>
            </w:r>
          </w:p>
          <w:p w:rsidR="0048248C" w:rsidRPr="007A6397" w:rsidRDefault="0048248C" w:rsidP="00957CD0">
            <w:pPr>
              <w:pStyle w:val="Default"/>
              <w:rPr>
                <w:sz w:val="20"/>
                <w:szCs w:val="20"/>
              </w:rPr>
            </w:pPr>
          </w:p>
        </w:tc>
      </w:tr>
      <w:tr w:rsidR="004C74A8" w:rsidRPr="007B2699" w:rsidTr="00A926D8">
        <w:trPr>
          <w:trHeight w:val="93"/>
        </w:trPr>
        <w:tc>
          <w:tcPr>
            <w:tcW w:w="2694" w:type="dxa"/>
          </w:tcPr>
          <w:p w:rsidR="004C74A8" w:rsidRDefault="00845941" w:rsidP="00957CD0">
            <w:pPr>
              <w:pStyle w:val="Default"/>
              <w:rPr>
                <w:noProof/>
              </w:rPr>
            </w:pPr>
            <w:r w:rsidRPr="00845941">
              <w:rPr>
                <w:noProof/>
              </w:rPr>
              <w:drawing>
                <wp:inline distT="0" distB="0" distL="0" distR="0">
                  <wp:extent cx="1434365" cy="1855767"/>
                  <wp:effectExtent l="19050" t="0" r="0" b="0"/>
                  <wp:docPr id="9" name="Image 2" descr="Tibert et Romu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bert et Romuald"/>
                          <pic:cNvPicPr>
                            <a:picLocks noChangeAspect="1" noChangeArrowheads="1"/>
                          </pic:cNvPicPr>
                        </pic:nvPicPr>
                        <pic:blipFill>
                          <a:blip r:embed="rId22"/>
                          <a:srcRect/>
                          <a:stretch>
                            <a:fillRect/>
                          </a:stretch>
                        </pic:blipFill>
                        <pic:spPr bwMode="auto">
                          <a:xfrm>
                            <a:off x="0" y="0"/>
                            <a:ext cx="1434365" cy="1855767"/>
                          </a:xfrm>
                          <a:prstGeom prst="rect">
                            <a:avLst/>
                          </a:prstGeom>
                          <a:noFill/>
                          <a:ln w="9525">
                            <a:noFill/>
                            <a:miter lim="800000"/>
                            <a:headEnd/>
                            <a:tailEnd/>
                          </a:ln>
                        </pic:spPr>
                      </pic:pic>
                    </a:graphicData>
                  </a:graphic>
                </wp:inline>
              </w:drawing>
            </w:r>
          </w:p>
        </w:tc>
        <w:tc>
          <w:tcPr>
            <w:tcW w:w="1701" w:type="dxa"/>
          </w:tcPr>
          <w:p w:rsidR="00845941" w:rsidRDefault="00845941" w:rsidP="00845941">
            <w:pPr>
              <w:spacing w:after="0" w:line="240" w:lineRule="auto"/>
              <w:rPr>
                <w:rFonts w:ascii="Arial" w:hAnsi="Arial" w:cs="Arial"/>
                <w:sz w:val="20"/>
                <w:szCs w:val="20"/>
              </w:rPr>
            </w:pPr>
            <w:r w:rsidRPr="00ED780C">
              <w:rPr>
                <w:rFonts w:ascii="Arial" w:hAnsi="Arial" w:cs="Arial"/>
                <w:b/>
                <w:sz w:val="20"/>
                <w:szCs w:val="20"/>
              </w:rPr>
              <w:t>Tibert et Romuald</w:t>
            </w:r>
            <w:r w:rsidRPr="00ED780C">
              <w:rPr>
                <w:rFonts w:ascii="Arial" w:hAnsi="Arial" w:cs="Arial"/>
                <w:sz w:val="20"/>
                <w:szCs w:val="20"/>
              </w:rPr>
              <w:t xml:space="preserve"> </w:t>
            </w:r>
          </w:p>
          <w:p w:rsidR="00845941" w:rsidRPr="00ED780C" w:rsidRDefault="00845941" w:rsidP="00845941">
            <w:pPr>
              <w:spacing w:after="0" w:line="240" w:lineRule="auto"/>
              <w:rPr>
                <w:rFonts w:ascii="Arial" w:hAnsi="Arial" w:cs="Arial"/>
                <w:b/>
                <w:sz w:val="20"/>
                <w:szCs w:val="20"/>
              </w:rPr>
            </w:pPr>
            <w:r w:rsidRPr="00ED780C">
              <w:rPr>
                <w:rFonts w:ascii="Arial" w:hAnsi="Arial" w:cs="Arial"/>
                <w:sz w:val="20"/>
                <w:szCs w:val="20"/>
              </w:rPr>
              <w:t>Anne Jonas, Milan jeunesse</w:t>
            </w:r>
          </w:p>
          <w:p w:rsidR="00845941" w:rsidRDefault="00845941" w:rsidP="00845941">
            <w:pPr>
              <w:spacing w:after="0" w:line="240" w:lineRule="auto"/>
              <w:rPr>
                <w:rFonts w:ascii="Arial" w:hAnsi="Arial" w:cs="Arial"/>
                <w:sz w:val="20"/>
                <w:szCs w:val="20"/>
              </w:rPr>
            </w:pPr>
          </w:p>
          <w:p w:rsidR="00845941" w:rsidRDefault="00845941" w:rsidP="00845941">
            <w:pPr>
              <w:spacing w:after="0" w:line="240" w:lineRule="auto"/>
              <w:rPr>
                <w:rFonts w:ascii="Arial" w:hAnsi="Arial" w:cs="Arial"/>
                <w:sz w:val="20"/>
                <w:szCs w:val="20"/>
              </w:rPr>
            </w:pPr>
            <w:r w:rsidRPr="00ED780C">
              <w:rPr>
                <w:rFonts w:ascii="Arial" w:hAnsi="Arial" w:cs="Arial"/>
                <w:sz w:val="20"/>
                <w:szCs w:val="20"/>
              </w:rPr>
              <w:t>Niveau 3</w:t>
            </w:r>
          </w:p>
          <w:p w:rsidR="004362C1" w:rsidRDefault="004362C1" w:rsidP="00845941">
            <w:pPr>
              <w:spacing w:after="0" w:line="240" w:lineRule="auto"/>
              <w:rPr>
                <w:noProof/>
              </w:rPr>
            </w:pPr>
          </w:p>
        </w:tc>
        <w:tc>
          <w:tcPr>
            <w:tcW w:w="6237" w:type="dxa"/>
          </w:tcPr>
          <w:p w:rsidR="00B076A3" w:rsidRDefault="00B076A3" w:rsidP="00845941">
            <w:pPr>
              <w:spacing w:after="0" w:line="240" w:lineRule="auto"/>
              <w:rPr>
                <w:rFonts w:ascii="Arial" w:hAnsi="Arial" w:cs="Arial"/>
                <w:sz w:val="20"/>
                <w:szCs w:val="20"/>
              </w:rPr>
            </w:pPr>
          </w:p>
          <w:p w:rsidR="00845941" w:rsidRDefault="00845941" w:rsidP="00845941">
            <w:pPr>
              <w:spacing w:after="0" w:line="240" w:lineRule="auto"/>
              <w:rPr>
                <w:rFonts w:ascii="Arial" w:hAnsi="Arial" w:cs="Arial"/>
                <w:i/>
                <w:sz w:val="20"/>
                <w:szCs w:val="20"/>
              </w:rPr>
            </w:pPr>
            <w:r w:rsidRPr="00A01CA4">
              <w:rPr>
                <w:rFonts w:ascii="Arial" w:hAnsi="Arial" w:cs="Arial"/>
                <w:sz w:val="20"/>
                <w:szCs w:val="20"/>
              </w:rPr>
              <w:t xml:space="preserve">Ricochet : </w:t>
            </w:r>
            <w:r w:rsidRPr="00A01CA4">
              <w:rPr>
                <w:rFonts w:ascii="Arial" w:hAnsi="Arial" w:cs="Arial"/>
                <w:i/>
                <w:sz w:val="20"/>
                <w:szCs w:val="20"/>
              </w:rPr>
              <w:t>D’habitude chat et sour</w:t>
            </w:r>
            <w:r>
              <w:rPr>
                <w:rFonts w:ascii="Arial" w:hAnsi="Arial" w:cs="Arial"/>
                <w:i/>
                <w:sz w:val="20"/>
                <w:szCs w:val="20"/>
              </w:rPr>
              <w:t>is ne font pas bon ménage. Sauf</w:t>
            </w:r>
            <w:r w:rsidRPr="00A01CA4">
              <w:rPr>
                <w:rFonts w:ascii="Arial" w:hAnsi="Arial" w:cs="Arial"/>
                <w:i/>
                <w:sz w:val="20"/>
                <w:szCs w:val="20"/>
              </w:rPr>
              <w:t xml:space="preserve"> lorsque le souriceau Romuald sait lire et est un </w:t>
            </w:r>
            <w:r w:rsidRPr="00241D73">
              <w:rPr>
                <w:rFonts w:ascii="Arial" w:hAnsi="Arial" w:cs="Arial"/>
                <w:b/>
                <w:i/>
                <w:sz w:val="20"/>
                <w:szCs w:val="20"/>
              </w:rPr>
              <w:t>habitué des bibliothèques</w:t>
            </w:r>
            <w:r w:rsidRPr="00A01CA4">
              <w:rPr>
                <w:rFonts w:ascii="Arial" w:hAnsi="Arial" w:cs="Arial"/>
                <w:i/>
                <w:sz w:val="20"/>
                <w:szCs w:val="20"/>
              </w:rPr>
              <w:t xml:space="preserve">. Il saura raconter de fabuleuses histoires au chat Tibert. En forme de conte, Tibert et Romuald nous parlent du </w:t>
            </w:r>
            <w:r w:rsidRPr="00241D73">
              <w:rPr>
                <w:rFonts w:ascii="Arial" w:hAnsi="Arial" w:cs="Arial"/>
                <w:b/>
                <w:i/>
                <w:sz w:val="20"/>
                <w:szCs w:val="20"/>
              </w:rPr>
              <w:t>pouvoir des histoires</w:t>
            </w:r>
            <w:r w:rsidRPr="00A01CA4">
              <w:rPr>
                <w:rFonts w:ascii="Arial" w:hAnsi="Arial" w:cs="Arial"/>
                <w:i/>
                <w:sz w:val="20"/>
                <w:szCs w:val="20"/>
              </w:rPr>
              <w:t xml:space="preserve"> et du </w:t>
            </w:r>
            <w:r w:rsidRPr="00241D73">
              <w:rPr>
                <w:rFonts w:ascii="Arial" w:hAnsi="Arial" w:cs="Arial"/>
                <w:b/>
                <w:i/>
                <w:sz w:val="20"/>
                <w:szCs w:val="20"/>
              </w:rPr>
              <w:t>plaisir de la lecture</w:t>
            </w:r>
            <w:r w:rsidRPr="00A01CA4">
              <w:rPr>
                <w:rFonts w:ascii="Arial" w:hAnsi="Arial" w:cs="Arial"/>
                <w:i/>
                <w:sz w:val="20"/>
                <w:szCs w:val="20"/>
              </w:rPr>
              <w:t>.</w:t>
            </w:r>
          </w:p>
          <w:p w:rsidR="00241D73" w:rsidRDefault="00241D73" w:rsidP="00845941">
            <w:pPr>
              <w:spacing w:after="0" w:line="240" w:lineRule="auto"/>
              <w:rPr>
                <w:rFonts w:ascii="Arial" w:hAnsi="Arial" w:cs="Arial"/>
                <w:i/>
                <w:sz w:val="20"/>
                <w:szCs w:val="20"/>
              </w:rPr>
            </w:pPr>
          </w:p>
          <w:p w:rsidR="008D0CB8" w:rsidRDefault="00845941" w:rsidP="00845941">
            <w:pPr>
              <w:pStyle w:val="Default"/>
              <w:rPr>
                <w:sz w:val="20"/>
                <w:szCs w:val="20"/>
              </w:rPr>
            </w:pPr>
            <w:r>
              <w:rPr>
                <w:sz w:val="20"/>
                <w:szCs w:val="20"/>
              </w:rPr>
              <w:t xml:space="preserve">Pierrette Slama propose une analyse et des pistes de travail très intéressantes dans </w:t>
            </w:r>
            <w:r w:rsidRPr="00194906">
              <w:rPr>
                <w:b/>
                <w:i/>
                <w:sz w:val="20"/>
                <w:szCs w:val="20"/>
              </w:rPr>
              <w:t>Les voies de la littérature au cycle 2</w:t>
            </w:r>
            <w:r>
              <w:rPr>
                <w:sz w:val="20"/>
                <w:szCs w:val="20"/>
              </w:rPr>
              <w:t xml:space="preserve">, dir Max Butlen, Argos-CRDP de Créteil 2008, p.218-231. </w:t>
            </w:r>
            <w:r w:rsidRPr="004935A3">
              <w:rPr>
                <w:sz w:val="20"/>
                <w:szCs w:val="20"/>
              </w:rPr>
              <w:t xml:space="preserve">Lire </w:t>
            </w:r>
            <w:r>
              <w:rPr>
                <w:sz w:val="20"/>
                <w:szCs w:val="20"/>
              </w:rPr>
              <w:t xml:space="preserve">aussi </w:t>
            </w:r>
            <w:r w:rsidRPr="004935A3">
              <w:rPr>
                <w:sz w:val="20"/>
                <w:szCs w:val="20"/>
              </w:rPr>
              <w:t xml:space="preserve">une analyse très approfondie de Bernadette Gromer, en relation avec </w:t>
            </w:r>
            <w:r w:rsidRPr="004935A3">
              <w:rPr>
                <w:i/>
                <w:iCs/>
                <w:sz w:val="20"/>
                <w:szCs w:val="20"/>
              </w:rPr>
              <w:t>Bon appétit Monsieur Renard</w:t>
            </w:r>
            <w:r w:rsidRPr="004935A3">
              <w:rPr>
                <w:sz w:val="20"/>
                <w:szCs w:val="20"/>
              </w:rPr>
              <w:t xml:space="preserve">  et </w:t>
            </w:r>
            <w:r w:rsidRPr="004935A3">
              <w:rPr>
                <w:i/>
                <w:iCs/>
                <w:sz w:val="20"/>
                <w:szCs w:val="20"/>
              </w:rPr>
              <w:t xml:space="preserve">Le Roman de </w:t>
            </w:r>
            <w:r>
              <w:rPr>
                <w:i/>
                <w:iCs/>
                <w:sz w:val="20"/>
                <w:szCs w:val="20"/>
              </w:rPr>
              <w:t>R</w:t>
            </w:r>
            <w:r w:rsidRPr="004935A3">
              <w:rPr>
                <w:i/>
                <w:iCs/>
                <w:sz w:val="20"/>
                <w:szCs w:val="20"/>
              </w:rPr>
              <w:t>enart</w:t>
            </w:r>
            <w:r>
              <w:rPr>
                <w:i/>
                <w:iCs/>
                <w:sz w:val="20"/>
                <w:szCs w:val="20"/>
              </w:rPr>
              <w:t xml:space="preserve"> </w:t>
            </w:r>
            <w:r w:rsidRPr="00845941">
              <w:rPr>
                <w:i/>
                <w:sz w:val="20"/>
                <w:szCs w:val="20"/>
              </w:rPr>
              <w:t>.</w:t>
            </w:r>
            <w:hyperlink r:id="rId23" w:history="1">
              <w:r w:rsidRPr="00845941">
                <w:rPr>
                  <w:rStyle w:val="Lienhypertexte"/>
                  <w:sz w:val="20"/>
                  <w:szCs w:val="20"/>
                </w:rPr>
                <w:t>http://eduscol.education.fr/cid46324/comment-passer-d-un-livre-a-l-autre%C2%A0-exemples.html</w:t>
              </w:r>
            </w:hyperlink>
          </w:p>
          <w:p w:rsidR="00B076A3" w:rsidRDefault="00B076A3" w:rsidP="00845941">
            <w:pPr>
              <w:pStyle w:val="Default"/>
              <w:rPr>
                <w:sz w:val="20"/>
                <w:szCs w:val="20"/>
              </w:rPr>
            </w:pPr>
          </w:p>
        </w:tc>
      </w:tr>
      <w:tr w:rsidR="004C74A8" w:rsidRPr="007B2699" w:rsidTr="00A926D8">
        <w:trPr>
          <w:trHeight w:val="93"/>
        </w:trPr>
        <w:tc>
          <w:tcPr>
            <w:tcW w:w="2694" w:type="dxa"/>
          </w:tcPr>
          <w:p w:rsidR="008D0CB8" w:rsidRDefault="00515818" w:rsidP="00957CD0">
            <w:pPr>
              <w:pStyle w:val="Default"/>
              <w:rPr>
                <w:noProof/>
              </w:rPr>
            </w:pPr>
            <w:r w:rsidRPr="00515818">
              <w:rPr>
                <w:noProof/>
              </w:rPr>
              <w:drawing>
                <wp:inline distT="0" distB="0" distL="0" distR="0">
                  <wp:extent cx="1558014" cy="2165684"/>
                  <wp:effectExtent l="19050" t="0" r="4086" b="0"/>
                  <wp:docPr id="10" name="Image 8" descr="http://htmlimg2.scribdassets.com/s0s4kqc5c2armay/images/2-e89ccf4d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tmlimg2.scribdassets.com/s0s4kqc5c2armay/images/2-e89ccf4d3c.jpg"/>
                          <pic:cNvPicPr>
                            <a:picLocks noChangeAspect="1" noChangeArrowheads="1"/>
                          </pic:cNvPicPr>
                        </pic:nvPicPr>
                        <pic:blipFill>
                          <a:blip r:embed="rId24"/>
                          <a:srcRect l="88128" b="45002"/>
                          <a:stretch>
                            <a:fillRect/>
                          </a:stretch>
                        </pic:blipFill>
                        <pic:spPr bwMode="auto">
                          <a:xfrm>
                            <a:off x="0" y="0"/>
                            <a:ext cx="1569566" cy="2181742"/>
                          </a:xfrm>
                          <a:prstGeom prst="rect">
                            <a:avLst/>
                          </a:prstGeom>
                          <a:noFill/>
                          <a:ln w="9525">
                            <a:noFill/>
                            <a:miter lim="800000"/>
                            <a:headEnd/>
                            <a:tailEnd/>
                          </a:ln>
                        </pic:spPr>
                      </pic:pic>
                    </a:graphicData>
                  </a:graphic>
                </wp:inline>
              </w:drawing>
            </w:r>
          </w:p>
        </w:tc>
        <w:tc>
          <w:tcPr>
            <w:tcW w:w="1701" w:type="dxa"/>
          </w:tcPr>
          <w:p w:rsidR="00307336" w:rsidRPr="00845941" w:rsidRDefault="00307336" w:rsidP="00307336">
            <w:pPr>
              <w:spacing w:after="0" w:line="240" w:lineRule="auto"/>
              <w:rPr>
                <w:rFonts w:ascii="Arial" w:hAnsi="Arial" w:cs="Arial"/>
                <w:b/>
                <w:sz w:val="20"/>
                <w:szCs w:val="20"/>
              </w:rPr>
            </w:pPr>
            <w:r w:rsidRPr="00845941">
              <w:rPr>
                <w:rFonts w:ascii="Arial" w:hAnsi="Arial" w:cs="Arial"/>
                <w:b/>
                <w:sz w:val="20"/>
                <w:szCs w:val="20"/>
              </w:rPr>
              <w:t xml:space="preserve">Le livre le plus génial que j'ai jamais lu </w:t>
            </w:r>
          </w:p>
          <w:p w:rsidR="00307336" w:rsidRPr="00845941" w:rsidRDefault="00307336" w:rsidP="00307336">
            <w:pPr>
              <w:spacing w:after="0" w:line="240" w:lineRule="auto"/>
              <w:rPr>
                <w:rFonts w:ascii="Arial" w:hAnsi="Arial" w:cs="Arial"/>
                <w:sz w:val="20"/>
                <w:szCs w:val="20"/>
              </w:rPr>
            </w:pPr>
            <w:r w:rsidRPr="00845941">
              <w:rPr>
                <w:rFonts w:ascii="Arial" w:hAnsi="Arial" w:cs="Arial"/>
                <w:sz w:val="20"/>
                <w:szCs w:val="20"/>
              </w:rPr>
              <w:t>Christian Voltz</w:t>
            </w:r>
          </w:p>
          <w:p w:rsidR="00307336" w:rsidRPr="00845941" w:rsidRDefault="00307336" w:rsidP="00307336">
            <w:pPr>
              <w:spacing w:after="0" w:line="240" w:lineRule="auto"/>
              <w:rPr>
                <w:rFonts w:ascii="Arial" w:hAnsi="Arial" w:cs="Arial"/>
                <w:sz w:val="20"/>
                <w:szCs w:val="20"/>
              </w:rPr>
            </w:pPr>
            <w:r w:rsidRPr="00845941">
              <w:rPr>
                <w:rFonts w:ascii="Arial" w:hAnsi="Arial" w:cs="Arial"/>
                <w:sz w:val="20"/>
                <w:szCs w:val="20"/>
              </w:rPr>
              <w:t>Pastel</w:t>
            </w:r>
          </w:p>
          <w:p w:rsidR="00462485" w:rsidRPr="00845941" w:rsidRDefault="00462485" w:rsidP="00307336">
            <w:pPr>
              <w:spacing w:after="0" w:line="240" w:lineRule="auto"/>
              <w:rPr>
                <w:rFonts w:ascii="Arial" w:hAnsi="Arial" w:cs="Arial"/>
                <w:sz w:val="20"/>
                <w:szCs w:val="20"/>
              </w:rPr>
            </w:pPr>
          </w:p>
          <w:p w:rsidR="00307336" w:rsidRPr="00845941" w:rsidRDefault="00307336" w:rsidP="00307336">
            <w:pPr>
              <w:spacing w:after="0" w:line="240" w:lineRule="auto"/>
              <w:rPr>
                <w:rFonts w:ascii="Arial" w:hAnsi="Arial" w:cs="Arial"/>
              </w:rPr>
            </w:pPr>
            <w:r w:rsidRPr="00845941">
              <w:rPr>
                <w:rFonts w:ascii="Arial" w:hAnsi="Arial" w:cs="Arial"/>
                <w:sz w:val="20"/>
                <w:szCs w:val="20"/>
              </w:rPr>
              <w:t>Niveau 3</w:t>
            </w:r>
          </w:p>
          <w:p w:rsidR="00071F74" w:rsidRPr="00071F74" w:rsidRDefault="00071F74" w:rsidP="00957CD0">
            <w:pPr>
              <w:pStyle w:val="Default"/>
              <w:rPr>
                <w:sz w:val="20"/>
                <w:szCs w:val="20"/>
              </w:rPr>
            </w:pPr>
          </w:p>
        </w:tc>
        <w:tc>
          <w:tcPr>
            <w:tcW w:w="6237" w:type="dxa"/>
          </w:tcPr>
          <w:p w:rsidR="0020492D" w:rsidRDefault="0020492D" w:rsidP="00957CD0">
            <w:pPr>
              <w:pStyle w:val="Default"/>
              <w:rPr>
                <w:b/>
                <w:i/>
                <w:sz w:val="20"/>
                <w:szCs w:val="20"/>
              </w:rPr>
            </w:pPr>
          </w:p>
          <w:p w:rsidR="00515818" w:rsidRPr="00D93577" w:rsidRDefault="00D93577" w:rsidP="00957CD0">
            <w:pPr>
              <w:pStyle w:val="Default"/>
              <w:rPr>
                <w:i/>
                <w:sz w:val="20"/>
                <w:szCs w:val="20"/>
              </w:rPr>
            </w:pPr>
            <w:r w:rsidRPr="0020492D">
              <w:rPr>
                <w:b/>
                <w:i/>
                <w:sz w:val="20"/>
                <w:szCs w:val="20"/>
              </w:rPr>
              <w:t>Deux</w:t>
            </w:r>
            <w:r w:rsidR="00515818" w:rsidRPr="0020492D">
              <w:rPr>
                <w:b/>
                <w:i/>
                <w:sz w:val="20"/>
                <w:szCs w:val="20"/>
              </w:rPr>
              <w:t xml:space="preserve"> récit</w:t>
            </w:r>
            <w:r w:rsidR="00A926D8" w:rsidRPr="0020492D">
              <w:rPr>
                <w:b/>
                <w:i/>
                <w:sz w:val="20"/>
                <w:szCs w:val="20"/>
              </w:rPr>
              <w:t>s enchâssés</w:t>
            </w:r>
            <w:r w:rsidR="00A926D8">
              <w:rPr>
                <w:i/>
                <w:sz w:val="20"/>
                <w:szCs w:val="20"/>
              </w:rPr>
              <w:t xml:space="preserve"> l’un dans l’autre</w:t>
            </w:r>
            <w:r w:rsidR="0020492D">
              <w:rPr>
                <w:i/>
                <w:sz w:val="20"/>
                <w:szCs w:val="20"/>
              </w:rPr>
              <w:t>, le premier étant l’occasion de commenter le second. O</w:t>
            </w:r>
            <w:r w:rsidR="00515818" w:rsidRPr="00D93577">
              <w:rPr>
                <w:i/>
                <w:sz w:val="20"/>
                <w:szCs w:val="20"/>
              </w:rPr>
              <w:t>n découvre d’abord le petit bonhomme de la couverture, pas si naïf</w:t>
            </w:r>
            <w:r w:rsidRPr="00D93577">
              <w:rPr>
                <w:i/>
                <w:sz w:val="20"/>
                <w:szCs w:val="20"/>
              </w:rPr>
              <w:t xml:space="preserve">, comme le montre </w:t>
            </w:r>
            <w:r w:rsidR="00515818" w:rsidRPr="00D93577">
              <w:rPr>
                <w:i/>
                <w:sz w:val="20"/>
                <w:szCs w:val="20"/>
              </w:rPr>
              <w:t>sa question «</w:t>
            </w:r>
            <w:r w:rsidRPr="00D93577">
              <w:rPr>
                <w:i/>
                <w:sz w:val="20"/>
                <w:szCs w:val="20"/>
              </w:rPr>
              <w:t>Qu’est-ce que c’est que ce titre ? »</w:t>
            </w:r>
            <w:r w:rsidR="00515818" w:rsidRPr="00D93577">
              <w:rPr>
                <w:i/>
                <w:sz w:val="20"/>
                <w:szCs w:val="20"/>
              </w:rPr>
              <w:t xml:space="preserve">. </w:t>
            </w:r>
            <w:r w:rsidR="0020492D">
              <w:rPr>
                <w:i/>
                <w:sz w:val="20"/>
                <w:szCs w:val="20"/>
              </w:rPr>
              <w:t xml:space="preserve">C’est le début d’une </w:t>
            </w:r>
            <w:r w:rsidR="0020492D" w:rsidRPr="0020492D">
              <w:rPr>
                <w:b/>
                <w:i/>
                <w:sz w:val="20"/>
                <w:szCs w:val="20"/>
              </w:rPr>
              <w:t>critique en règle du 2</w:t>
            </w:r>
            <w:r w:rsidR="0020492D" w:rsidRPr="0020492D">
              <w:rPr>
                <w:b/>
                <w:i/>
                <w:sz w:val="20"/>
                <w:szCs w:val="20"/>
                <w:vertAlign w:val="superscript"/>
              </w:rPr>
              <w:t>e</w:t>
            </w:r>
            <w:r w:rsidR="0020492D" w:rsidRPr="0020492D">
              <w:rPr>
                <w:b/>
                <w:i/>
                <w:sz w:val="20"/>
                <w:szCs w:val="20"/>
              </w:rPr>
              <w:t xml:space="preserve"> récit</w:t>
            </w:r>
            <w:r w:rsidR="0020492D">
              <w:rPr>
                <w:i/>
                <w:sz w:val="20"/>
                <w:szCs w:val="20"/>
              </w:rPr>
              <w:t xml:space="preserve"> : </w:t>
            </w:r>
            <w:r w:rsidR="00515818" w:rsidRPr="00D93577">
              <w:rPr>
                <w:i/>
                <w:sz w:val="20"/>
                <w:szCs w:val="20"/>
              </w:rPr>
              <w:t xml:space="preserve">Il réclame que l’histoire commence, puis s’extasie en découvrant une histoire de </w:t>
            </w:r>
            <w:r w:rsidRPr="00D93577">
              <w:rPr>
                <w:i/>
                <w:sz w:val="20"/>
                <w:szCs w:val="20"/>
              </w:rPr>
              <w:t xml:space="preserve">pirate, malgré l’apparition d’un pistolet lazer, qui pourrait contrarier quelques puristes… Par contre, il refuse le « saucisson à la queue de chat » (« ça n’existe pas »), le nounours, les fautes d’orthographe, ou l’apparition des 7 nains, où les images ne sont « pas finies » ! Tout s’arrangera lorsque les deux histoires se rejoignent et que le petit bonhomme grognon rencontre la pirate. </w:t>
            </w:r>
          </w:p>
          <w:p w:rsidR="00A926D8" w:rsidRDefault="00A926D8" w:rsidP="00957CD0">
            <w:pPr>
              <w:pStyle w:val="Default"/>
              <w:rPr>
                <w:sz w:val="20"/>
                <w:szCs w:val="20"/>
              </w:rPr>
            </w:pPr>
          </w:p>
          <w:p w:rsidR="008D0CB8" w:rsidRDefault="00515818" w:rsidP="00957CD0">
            <w:pPr>
              <w:pStyle w:val="Default"/>
              <w:rPr>
                <w:sz w:val="20"/>
                <w:szCs w:val="20"/>
              </w:rPr>
            </w:pPr>
            <w:r>
              <w:rPr>
                <w:sz w:val="20"/>
                <w:szCs w:val="20"/>
              </w:rPr>
              <w:t xml:space="preserve">Une analyse très détaillée sur le site </w:t>
            </w:r>
            <w:hyperlink r:id="rId25" w:history="1">
              <w:r w:rsidRPr="00533183">
                <w:rPr>
                  <w:rStyle w:val="Lienhypertexte"/>
                  <w:sz w:val="20"/>
                  <w:szCs w:val="20"/>
                </w:rPr>
                <w:t>http://blogs.crdp-limousin.fr/23-cdr-litterature-illettrisme/2012/10/26/analyse-de-louvrage-le-livre-le-plus-genial-que-jai-jamais-lu-de-christian-voltz-quelques-questions-pour-guider/</w:t>
              </w:r>
            </w:hyperlink>
            <w:r>
              <w:rPr>
                <w:sz w:val="20"/>
                <w:szCs w:val="20"/>
              </w:rPr>
              <w:t xml:space="preserve"> </w:t>
            </w:r>
          </w:p>
          <w:p w:rsidR="00515818" w:rsidRPr="009864FC" w:rsidRDefault="00515818" w:rsidP="00957CD0">
            <w:pPr>
              <w:pStyle w:val="Default"/>
              <w:rPr>
                <w:sz w:val="20"/>
                <w:szCs w:val="20"/>
              </w:rPr>
            </w:pPr>
          </w:p>
        </w:tc>
      </w:tr>
    </w:tbl>
    <w:tbl>
      <w:tblPr>
        <w:tblStyle w:val="Grilledutableau"/>
        <w:tblW w:w="10632" w:type="dxa"/>
        <w:tblInd w:w="-601" w:type="dxa"/>
        <w:tblLayout w:type="fixed"/>
        <w:tblLook w:val="04A0"/>
      </w:tblPr>
      <w:tblGrid>
        <w:gridCol w:w="2694"/>
        <w:gridCol w:w="1701"/>
        <w:gridCol w:w="6237"/>
      </w:tblGrid>
      <w:tr w:rsidR="00842E07" w:rsidTr="00394918">
        <w:tc>
          <w:tcPr>
            <w:tcW w:w="10632" w:type="dxa"/>
            <w:gridSpan w:val="3"/>
          </w:tcPr>
          <w:p w:rsidR="00842E07" w:rsidRDefault="00842E07" w:rsidP="00957CD0">
            <w:pPr>
              <w:spacing w:after="0" w:line="240" w:lineRule="auto"/>
            </w:pPr>
          </w:p>
          <w:p w:rsidR="00842E07" w:rsidRDefault="00842E07" w:rsidP="00842E07">
            <w:pPr>
              <w:spacing w:after="0" w:line="240" w:lineRule="auto"/>
            </w:pPr>
            <w:r>
              <w:rPr>
                <w:rFonts w:ascii="Arial" w:hAnsi="Arial" w:cs="Arial"/>
                <w:b/>
                <w:sz w:val="28"/>
                <w:szCs w:val="28"/>
              </w:rPr>
              <w:t>Romans et récits illustrés</w:t>
            </w:r>
          </w:p>
        </w:tc>
      </w:tr>
      <w:tr w:rsidR="00C71755" w:rsidTr="000E0579">
        <w:tc>
          <w:tcPr>
            <w:tcW w:w="2694" w:type="dxa"/>
          </w:tcPr>
          <w:p w:rsidR="00C71755" w:rsidRDefault="00C00E6E" w:rsidP="00957CD0">
            <w:pPr>
              <w:spacing w:after="0" w:line="240" w:lineRule="auto"/>
            </w:pPr>
            <w:r>
              <w:rPr>
                <w:noProof/>
                <w:lang w:eastAsia="fr-FR"/>
              </w:rPr>
              <w:lastRenderedPageBreak/>
              <w:drawing>
                <wp:inline distT="0" distB="0" distL="0" distR="0">
                  <wp:extent cx="1713973" cy="2059807"/>
                  <wp:effectExtent l="19050" t="0" r="527" b="0"/>
                  <wp:docPr id="2" name="Image 2" descr="Le Roi de la Bibliothè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 Roi de la Bibliothèque"/>
                          <pic:cNvPicPr>
                            <a:picLocks noChangeAspect="1" noChangeArrowheads="1"/>
                          </pic:cNvPicPr>
                        </pic:nvPicPr>
                        <pic:blipFill>
                          <a:blip r:embed="rId26"/>
                          <a:srcRect/>
                          <a:stretch>
                            <a:fillRect/>
                          </a:stretch>
                        </pic:blipFill>
                        <pic:spPr bwMode="auto">
                          <a:xfrm>
                            <a:off x="0" y="0"/>
                            <a:ext cx="1714305" cy="2060207"/>
                          </a:xfrm>
                          <a:prstGeom prst="rect">
                            <a:avLst/>
                          </a:prstGeom>
                          <a:noFill/>
                          <a:ln w="9525">
                            <a:noFill/>
                            <a:miter lim="800000"/>
                            <a:headEnd/>
                            <a:tailEnd/>
                          </a:ln>
                        </pic:spPr>
                      </pic:pic>
                    </a:graphicData>
                  </a:graphic>
                </wp:inline>
              </w:drawing>
            </w:r>
          </w:p>
        </w:tc>
        <w:tc>
          <w:tcPr>
            <w:tcW w:w="1701" w:type="dxa"/>
          </w:tcPr>
          <w:p w:rsidR="00C71755" w:rsidRPr="00845941" w:rsidRDefault="004012FE" w:rsidP="00957CD0">
            <w:pPr>
              <w:spacing w:after="0" w:line="240" w:lineRule="auto"/>
              <w:rPr>
                <w:rFonts w:ascii="Arial" w:hAnsi="Arial" w:cs="Arial"/>
                <w:sz w:val="20"/>
                <w:szCs w:val="20"/>
              </w:rPr>
            </w:pPr>
            <w:r w:rsidRPr="00845941">
              <w:rPr>
                <w:rFonts w:ascii="Arial" w:hAnsi="Arial" w:cs="Arial"/>
                <w:b/>
                <w:sz w:val="20"/>
                <w:szCs w:val="20"/>
              </w:rPr>
              <w:t xml:space="preserve">Le roi de la bibliothèque, </w:t>
            </w:r>
            <w:r w:rsidRPr="00845941">
              <w:rPr>
                <w:rFonts w:ascii="Arial" w:hAnsi="Arial" w:cs="Arial"/>
                <w:sz w:val="20"/>
                <w:szCs w:val="20"/>
              </w:rPr>
              <w:t>Michelle</w:t>
            </w:r>
          </w:p>
          <w:p w:rsidR="004012FE" w:rsidRPr="00845941" w:rsidRDefault="004012FE" w:rsidP="00957CD0">
            <w:pPr>
              <w:spacing w:after="0" w:line="240" w:lineRule="auto"/>
              <w:rPr>
                <w:rFonts w:ascii="Arial" w:hAnsi="Arial" w:cs="Arial"/>
                <w:sz w:val="20"/>
                <w:szCs w:val="20"/>
              </w:rPr>
            </w:pPr>
            <w:r w:rsidRPr="00845941">
              <w:rPr>
                <w:rFonts w:ascii="Arial" w:hAnsi="Arial" w:cs="Arial"/>
                <w:sz w:val="20"/>
                <w:szCs w:val="20"/>
              </w:rPr>
              <w:t>Knudsen,</w:t>
            </w:r>
          </w:p>
          <w:p w:rsidR="004012FE" w:rsidRPr="00845941" w:rsidRDefault="004012FE" w:rsidP="00957CD0">
            <w:pPr>
              <w:spacing w:after="0" w:line="240" w:lineRule="auto"/>
              <w:rPr>
                <w:rFonts w:ascii="Arial" w:hAnsi="Arial" w:cs="Arial"/>
                <w:sz w:val="20"/>
                <w:szCs w:val="20"/>
              </w:rPr>
            </w:pPr>
            <w:r w:rsidRPr="00845941">
              <w:rPr>
                <w:rFonts w:ascii="Arial" w:hAnsi="Arial" w:cs="Arial"/>
                <w:sz w:val="20"/>
                <w:szCs w:val="20"/>
              </w:rPr>
              <w:t>Gründ</w:t>
            </w:r>
          </w:p>
          <w:p w:rsidR="004012FE" w:rsidRPr="00845941" w:rsidRDefault="004012FE" w:rsidP="00957CD0">
            <w:pPr>
              <w:spacing w:after="0" w:line="240" w:lineRule="auto"/>
              <w:rPr>
                <w:rFonts w:ascii="Arial" w:hAnsi="Arial" w:cs="Arial"/>
                <w:sz w:val="20"/>
                <w:szCs w:val="20"/>
              </w:rPr>
            </w:pPr>
          </w:p>
          <w:p w:rsidR="004012FE" w:rsidRDefault="004012FE" w:rsidP="00957CD0">
            <w:pPr>
              <w:spacing w:after="0" w:line="240" w:lineRule="auto"/>
            </w:pPr>
            <w:r w:rsidRPr="00845941">
              <w:rPr>
                <w:rFonts w:ascii="Arial" w:hAnsi="Arial" w:cs="Arial"/>
                <w:sz w:val="20"/>
                <w:szCs w:val="20"/>
              </w:rPr>
              <w:t>Niveau 2</w:t>
            </w:r>
          </w:p>
        </w:tc>
        <w:tc>
          <w:tcPr>
            <w:tcW w:w="6237" w:type="dxa"/>
          </w:tcPr>
          <w:p w:rsidR="00B076A3" w:rsidRDefault="00B076A3" w:rsidP="00CD68BD">
            <w:pPr>
              <w:spacing w:after="0" w:line="240" w:lineRule="auto"/>
              <w:rPr>
                <w:rStyle w:val="detail-valeur-fiche"/>
                <w:rFonts w:ascii="Arial" w:hAnsi="Arial" w:cs="Arial"/>
                <w:sz w:val="20"/>
                <w:szCs w:val="20"/>
              </w:rPr>
            </w:pPr>
          </w:p>
          <w:p w:rsidR="00CD68BD" w:rsidRDefault="00CD68BD" w:rsidP="00CD68BD">
            <w:pPr>
              <w:spacing w:after="0" w:line="240" w:lineRule="auto"/>
              <w:rPr>
                <w:rStyle w:val="detail-valeur-fiche"/>
                <w:rFonts w:ascii="Arial" w:hAnsi="Arial" w:cs="Arial"/>
                <w:sz w:val="20"/>
                <w:szCs w:val="20"/>
              </w:rPr>
            </w:pPr>
            <w:r w:rsidRPr="00476F42">
              <w:rPr>
                <w:rStyle w:val="detail-valeur-fiche"/>
                <w:rFonts w:ascii="Arial" w:hAnsi="Arial" w:cs="Arial"/>
                <w:sz w:val="20"/>
                <w:szCs w:val="20"/>
              </w:rPr>
              <w:t>Coup de cœur de la Joie par les livres : « </w:t>
            </w:r>
            <w:r w:rsidRPr="00476F42">
              <w:rPr>
                <w:rStyle w:val="detail-valeur-fiche"/>
                <w:rFonts w:ascii="Arial" w:hAnsi="Arial" w:cs="Arial"/>
                <w:i/>
                <w:sz w:val="20"/>
                <w:szCs w:val="20"/>
              </w:rPr>
              <w:t xml:space="preserve">Un lion est entré dans la bibliothèque ! Que faire ? Le règlement n'a rien prévu à ce sujet et ce lion-là </w:t>
            </w:r>
            <w:r w:rsidRPr="0020492D">
              <w:rPr>
                <w:rStyle w:val="detail-valeur-fiche"/>
                <w:rFonts w:ascii="Arial" w:hAnsi="Arial" w:cs="Arial"/>
                <w:b/>
                <w:i/>
                <w:sz w:val="20"/>
                <w:szCs w:val="20"/>
              </w:rPr>
              <w:t>aime tellement les histoires</w:t>
            </w:r>
            <w:r w:rsidRPr="00476F42">
              <w:rPr>
                <w:rStyle w:val="detail-valeur-fiche"/>
                <w:rFonts w:ascii="Arial" w:hAnsi="Arial" w:cs="Arial"/>
                <w:i/>
                <w:sz w:val="20"/>
                <w:szCs w:val="20"/>
              </w:rPr>
              <w:t xml:space="preserve"> et s'avère si serviable !  Une vraie et belle histoire, drôle, émouvante, un rien datée années 50, certes, dans les vêtements et l'aménagement des lieux (Ah ! nos chers tiroirs de fiches cartonnées !), mais pleine de fraîcheur et d'émotion. On ne peut s'empêcher de penser à Mercer Mayer ou à Martha Alexander, aussi bien dans le traitement graphique que dans la trame narrative. On est très, très loin des albums à thèmes ou à effets sophistiqués et gratuits. Vite des enfants, qu'on puisse leur lire celui-ci ! </w:t>
            </w:r>
            <w:r>
              <w:rPr>
                <w:rStyle w:val="detail-valeur-fiche"/>
                <w:rFonts w:ascii="Arial" w:hAnsi="Arial" w:cs="Arial"/>
                <w:sz w:val="20"/>
                <w:szCs w:val="20"/>
              </w:rPr>
              <w:t>»</w:t>
            </w:r>
          </w:p>
          <w:p w:rsidR="00B076A3" w:rsidRDefault="00B076A3" w:rsidP="00CD68BD">
            <w:pPr>
              <w:spacing w:after="0" w:line="240" w:lineRule="auto"/>
              <w:rPr>
                <w:rStyle w:val="detail-valeur-fiche"/>
                <w:rFonts w:ascii="Arial" w:hAnsi="Arial" w:cs="Arial"/>
                <w:sz w:val="20"/>
                <w:szCs w:val="20"/>
              </w:rPr>
            </w:pPr>
          </w:p>
          <w:p w:rsidR="00B076A3" w:rsidRDefault="00CD68BD" w:rsidP="00CD68BD">
            <w:pPr>
              <w:spacing w:after="0" w:line="240" w:lineRule="auto"/>
              <w:rPr>
                <w:rStyle w:val="detail-valeur-fiche"/>
                <w:rFonts w:ascii="Arial" w:hAnsi="Arial" w:cs="Arial"/>
                <w:sz w:val="20"/>
                <w:szCs w:val="20"/>
              </w:rPr>
            </w:pPr>
            <w:r>
              <w:rPr>
                <w:rStyle w:val="detail-valeur-fiche"/>
                <w:rFonts w:ascii="Arial" w:hAnsi="Arial" w:cs="Arial"/>
                <w:sz w:val="20"/>
                <w:szCs w:val="20"/>
              </w:rPr>
              <w:t xml:space="preserve">On peut consulter la présentation de Ricochet </w:t>
            </w:r>
            <w:hyperlink r:id="rId27" w:history="1">
              <w:r w:rsidRPr="00F66597">
                <w:rPr>
                  <w:rStyle w:val="Lienhypertexte"/>
                  <w:rFonts w:ascii="Arial" w:hAnsi="Arial" w:cs="Arial"/>
                  <w:sz w:val="20"/>
                  <w:szCs w:val="20"/>
                </w:rPr>
                <w:t>http://www.ricochet-jeunes.org/livres/livre/35130-le-roi-de-la-bibliotheque</w:t>
              </w:r>
            </w:hyperlink>
            <w:r>
              <w:rPr>
                <w:rStyle w:val="detail-valeur-fiche"/>
                <w:rFonts w:ascii="Arial" w:hAnsi="Arial" w:cs="Arial"/>
                <w:sz w:val="20"/>
                <w:szCs w:val="20"/>
              </w:rPr>
              <w:t xml:space="preserve">. </w:t>
            </w:r>
          </w:p>
          <w:p w:rsidR="00CD68BD" w:rsidRPr="00476F42" w:rsidRDefault="00CD68BD" w:rsidP="00CD68BD">
            <w:pPr>
              <w:spacing w:after="0" w:line="240" w:lineRule="auto"/>
              <w:rPr>
                <w:rFonts w:ascii="Arial" w:hAnsi="Arial" w:cs="Arial"/>
                <w:sz w:val="20"/>
                <w:szCs w:val="20"/>
              </w:rPr>
            </w:pPr>
            <w:r>
              <w:rPr>
                <w:rStyle w:val="detail-valeur-fiche"/>
                <w:rFonts w:ascii="Arial" w:hAnsi="Arial" w:cs="Arial"/>
                <w:sz w:val="20"/>
                <w:szCs w:val="20"/>
              </w:rPr>
              <w:t xml:space="preserve">On trouve aussi une </w:t>
            </w:r>
            <w:r w:rsidRPr="00B076A3">
              <w:rPr>
                <w:rStyle w:val="detail-valeur-fiche"/>
                <w:rFonts w:ascii="Arial" w:hAnsi="Arial" w:cs="Arial"/>
                <w:b/>
                <w:sz w:val="20"/>
                <w:szCs w:val="20"/>
              </w:rPr>
              <w:t>proposition de séquence</w:t>
            </w:r>
            <w:r>
              <w:rPr>
                <w:rStyle w:val="detail-valeur-fiche"/>
                <w:rFonts w:ascii="Arial" w:hAnsi="Arial" w:cs="Arial"/>
                <w:sz w:val="20"/>
                <w:szCs w:val="20"/>
              </w:rPr>
              <w:t xml:space="preserve"> (lecture entendue) dans le </w:t>
            </w:r>
            <w:r w:rsidRPr="008B737A">
              <w:rPr>
                <w:rStyle w:val="detail-valeur-fiche"/>
                <w:rFonts w:ascii="Arial" w:hAnsi="Arial" w:cs="Arial"/>
                <w:i/>
                <w:sz w:val="20"/>
                <w:szCs w:val="20"/>
              </w:rPr>
              <w:t>Guide de l’enseignant Chut… Je lis ! CP</w:t>
            </w:r>
            <w:r>
              <w:rPr>
                <w:rStyle w:val="Appelnotedebasdep"/>
                <w:rFonts w:ascii="Arial" w:hAnsi="Arial" w:cs="Arial"/>
                <w:i/>
                <w:sz w:val="20"/>
                <w:szCs w:val="20"/>
              </w:rPr>
              <w:footnoteReference w:id="2"/>
            </w:r>
            <w:r>
              <w:rPr>
                <w:rStyle w:val="detail-valeur-fiche"/>
                <w:rFonts w:ascii="Arial" w:hAnsi="Arial" w:cs="Arial"/>
                <w:sz w:val="20"/>
                <w:szCs w:val="20"/>
              </w:rPr>
              <w:t xml:space="preserve">, p. 20-22. </w:t>
            </w:r>
          </w:p>
          <w:p w:rsidR="00C00E6E" w:rsidRPr="00476F42" w:rsidRDefault="00C00E6E" w:rsidP="00476F42">
            <w:pPr>
              <w:spacing w:after="0" w:line="240" w:lineRule="auto"/>
              <w:rPr>
                <w:rFonts w:ascii="Arial" w:hAnsi="Arial" w:cs="Arial"/>
                <w:sz w:val="20"/>
                <w:szCs w:val="20"/>
              </w:rPr>
            </w:pPr>
          </w:p>
        </w:tc>
      </w:tr>
    </w:tbl>
    <w:tbl>
      <w:tblPr>
        <w:tblW w:w="9496" w:type="dxa"/>
        <w:tblCellSpacing w:w="15" w:type="dxa"/>
        <w:tblCellMar>
          <w:top w:w="15" w:type="dxa"/>
          <w:left w:w="15" w:type="dxa"/>
          <w:bottom w:w="15" w:type="dxa"/>
          <w:right w:w="15" w:type="dxa"/>
        </w:tblCellMar>
        <w:tblLook w:val="04A0"/>
      </w:tblPr>
      <w:tblGrid>
        <w:gridCol w:w="4855"/>
        <w:gridCol w:w="4641"/>
      </w:tblGrid>
      <w:tr w:rsidR="00241D73" w:rsidRPr="00241D73" w:rsidTr="00241D73">
        <w:trPr>
          <w:tblCellSpacing w:w="15" w:type="dxa"/>
        </w:trPr>
        <w:tc>
          <w:tcPr>
            <w:tcW w:w="0" w:type="auto"/>
            <w:noWrap/>
            <w:hideMark/>
          </w:tcPr>
          <w:p w:rsidR="00241D73" w:rsidRPr="00241D73" w:rsidRDefault="00241D73" w:rsidP="00241D73">
            <w:pPr>
              <w:spacing w:after="0" w:line="240" w:lineRule="auto"/>
              <w:rPr>
                <w:rFonts w:ascii="Times New Roman" w:eastAsia="Times New Roman" w:hAnsi="Times New Roman"/>
                <w:sz w:val="24"/>
                <w:szCs w:val="24"/>
                <w:lang w:eastAsia="fr-FR"/>
              </w:rPr>
            </w:pPr>
          </w:p>
        </w:tc>
        <w:tc>
          <w:tcPr>
            <w:tcW w:w="0" w:type="auto"/>
            <w:hideMark/>
          </w:tcPr>
          <w:p w:rsidR="00241D73" w:rsidRDefault="00241D73" w:rsidP="00241D73">
            <w:pPr>
              <w:spacing w:after="0" w:line="240" w:lineRule="auto"/>
              <w:rPr>
                <w:rFonts w:ascii="Arial" w:eastAsia="Times New Roman" w:hAnsi="Arial" w:cs="Arial"/>
                <w:i/>
                <w:sz w:val="20"/>
                <w:szCs w:val="20"/>
                <w:lang w:eastAsia="fr-FR"/>
              </w:rPr>
            </w:pPr>
          </w:p>
          <w:p w:rsidR="00241D73" w:rsidRPr="00241D73" w:rsidRDefault="00241D73" w:rsidP="00241D73">
            <w:pPr>
              <w:spacing w:after="0" w:line="240" w:lineRule="auto"/>
              <w:rPr>
                <w:rFonts w:ascii="Arial" w:eastAsia="Times New Roman" w:hAnsi="Arial" w:cs="Arial"/>
                <w:i/>
                <w:sz w:val="20"/>
                <w:szCs w:val="20"/>
                <w:lang w:eastAsia="fr-FR"/>
              </w:rPr>
            </w:pPr>
            <w:r w:rsidRPr="00241D73">
              <w:rPr>
                <w:rFonts w:ascii="Arial" w:eastAsia="Times New Roman" w:hAnsi="Arial" w:cs="Arial"/>
                <w:i/>
                <w:sz w:val="20"/>
                <w:szCs w:val="20"/>
                <w:lang w:eastAsia="fr-FR"/>
              </w:rPr>
              <w:t xml:space="preserve">. </w:t>
            </w:r>
          </w:p>
        </w:tc>
      </w:tr>
      <w:tr w:rsidR="00241D73" w:rsidRPr="00241D73" w:rsidTr="00241D73">
        <w:trPr>
          <w:tblCellSpacing w:w="15" w:type="dxa"/>
        </w:trPr>
        <w:tc>
          <w:tcPr>
            <w:tcW w:w="0" w:type="auto"/>
            <w:noWrap/>
            <w:hideMark/>
          </w:tcPr>
          <w:p w:rsidR="00241D73" w:rsidRPr="00241D73" w:rsidRDefault="00241D73" w:rsidP="00241D73">
            <w:pPr>
              <w:spacing w:after="0" w:line="240" w:lineRule="auto"/>
              <w:rPr>
                <w:rFonts w:ascii="Times New Roman" w:eastAsia="Times New Roman" w:hAnsi="Times New Roman"/>
                <w:sz w:val="24"/>
                <w:szCs w:val="24"/>
                <w:lang w:eastAsia="fr-FR"/>
              </w:rPr>
            </w:pPr>
          </w:p>
        </w:tc>
        <w:tc>
          <w:tcPr>
            <w:tcW w:w="0" w:type="auto"/>
            <w:hideMark/>
          </w:tcPr>
          <w:p w:rsidR="00241D73" w:rsidRPr="00241D73" w:rsidRDefault="00241D73" w:rsidP="00241D73">
            <w:pPr>
              <w:spacing w:after="0" w:line="240" w:lineRule="auto"/>
              <w:rPr>
                <w:rFonts w:ascii="Arial" w:eastAsia="Times New Roman" w:hAnsi="Arial" w:cs="Arial"/>
                <w:i/>
                <w:sz w:val="20"/>
                <w:szCs w:val="20"/>
                <w:lang w:eastAsia="fr-FR"/>
              </w:rPr>
            </w:pPr>
          </w:p>
        </w:tc>
      </w:tr>
      <w:tr w:rsidR="00241D73" w:rsidRPr="00241D73" w:rsidTr="00241D73">
        <w:trPr>
          <w:tblCellSpacing w:w="15" w:type="dxa"/>
        </w:trPr>
        <w:tc>
          <w:tcPr>
            <w:tcW w:w="0" w:type="auto"/>
            <w:noWrap/>
            <w:hideMark/>
          </w:tcPr>
          <w:p w:rsidR="00241D73" w:rsidRPr="00241D73" w:rsidRDefault="00241D73" w:rsidP="00241D73">
            <w:pPr>
              <w:spacing w:after="0" w:line="240" w:lineRule="auto"/>
              <w:rPr>
                <w:rFonts w:ascii="Times New Roman" w:eastAsia="Times New Roman" w:hAnsi="Times New Roman"/>
                <w:sz w:val="24"/>
                <w:szCs w:val="24"/>
                <w:lang w:eastAsia="fr-FR"/>
              </w:rPr>
            </w:pPr>
            <w:r w:rsidRPr="00241D73">
              <w:rPr>
                <w:rFonts w:ascii="Times New Roman" w:eastAsia="Times New Roman" w:hAnsi="Times New Roman"/>
                <w:sz w:val="24"/>
                <w:szCs w:val="24"/>
                <w:lang w:eastAsia="fr-FR"/>
              </w:rPr>
              <w:t> </w:t>
            </w:r>
          </w:p>
        </w:tc>
        <w:tc>
          <w:tcPr>
            <w:tcW w:w="0" w:type="auto"/>
            <w:hideMark/>
          </w:tcPr>
          <w:p w:rsidR="00241D73" w:rsidRPr="00241D73" w:rsidRDefault="00241D73" w:rsidP="00241D73">
            <w:pPr>
              <w:spacing w:after="0" w:line="240" w:lineRule="auto"/>
              <w:rPr>
                <w:rFonts w:ascii="Arial" w:eastAsia="Times New Roman" w:hAnsi="Arial" w:cs="Arial"/>
                <w:i/>
                <w:sz w:val="20"/>
                <w:szCs w:val="20"/>
                <w:lang w:eastAsia="fr-FR"/>
              </w:rPr>
            </w:pPr>
          </w:p>
        </w:tc>
      </w:tr>
    </w:tbl>
    <w:p w:rsidR="00241D73" w:rsidRDefault="00241D73" w:rsidP="00241D73">
      <w:pPr>
        <w:spacing w:after="0" w:line="240" w:lineRule="auto"/>
        <w:rPr>
          <w:b/>
          <w:sz w:val="20"/>
          <w:szCs w:val="20"/>
        </w:rPr>
      </w:pPr>
    </w:p>
    <w:sectPr w:rsidR="00241D73" w:rsidSect="00A26B21">
      <w:headerReference w:type="default" r:id="rId2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E01" w:rsidRDefault="009E5E01" w:rsidP="006A6BAA">
      <w:pPr>
        <w:pStyle w:val="Default"/>
      </w:pPr>
      <w:r>
        <w:separator/>
      </w:r>
    </w:p>
  </w:endnote>
  <w:endnote w:type="continuationSeparator" w:id="1">
    <w:p w:rsidR="009E5E01" w:rsidRDefault="009E5E01" w:rsidP="006A6BAA">
      <w:pPr>
        <w:pStyle w:val="Default"/>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E01" w:rsidRDefault="009E5E01" w:rsidP="006A6BAA">
      <w:pPr>
        <w:pStyle w:val="Default"/>
      </w:pPr>
      <w:r>
        <w:separator/>
      </w:r>
    </w:p>
  </w:footnote>
  <w:footnote w:type="continuationSeparator" w:id="1">
    <w:p w:rsidR="009E5E01" w:rsidRDefault="009E5E01" w:rsidP="006A6BAA">
      <w:pPr>
        <w:pStyle w:val="Default"/>
      </w:pPr>
      <w:r>
        <w:continuationSeparator/>
      </w:r>
    </w:p>
  </w:footnote>
  <w:footnote w:id="2">
    <w:p w:rsidR="00CD68BD" w:rsidRDefault="00CD68BD">
      <w:pPr>
        <w:pStyle w:val="Notedebasdepage"/>
      </w:pPr>
      <w:r>
        <w:rPr>
          <w:rStyle w:val="Appelnotedebasdep"/>
        </w:rPr>
        <w:footnoteRef/>
      </w:r>
      <w:r>
        <w:t xml:space="preserve"> Téléchargeable gratuitement sur le site hachette-education.com, à la rubrique manuels de lecture.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6ED" w:rsidRDefault="006226ED">
    <w:pPr>
      <w:pStyle w:val="En-tte"/>
      <w:jc w:val="right"/>
    </w:pPr>
    <w:r>
      <w:t xml:space="preserve">Page </w:t>
    </w:r>
    <w:r w:rsidR="00451DCA">
      <w:rPr>
        <w:b/>
        <w:sz w:val="24"/>
        <w:szCs w:val="24"/>
      </w:rPr>
      <w:fldChar w:fldCharType="begin"/>
    </w:r>
    <w:r w:rsidR="0022120A">
      <w:rPr>
        <w:b/>
      </w:rPr>
      <w:instrText>PAGE</w:instrText>
    </w:r>
    <w:r w:rsidR="00451DCA">
      <w:rPr>
        <w:b/>
        <w:sz w:val="24"/>
        <w:szCs w:val="24"/>
      </w:rPr>
      <w:fldChar w:fldCharType="separate"/>
    </w:r>
    <w:r w:rsidR="00B76BF2">
      <w:rPr>
        <w:b/>
        <w:noProof/>
      </w:rPr>
      <w:t>1</w:t>
    </w:r>
    <w:r w:rsidR="00451DCA">
      <w:rPr>
        <w:b/>
        <w:sz w:val="24"/>
        <w:szCs w:val="24"/>
      </w:rPr>
      <w:fldChar w:fldCharType="end"/>
    </w:r>
    <w:r>
      <w:t xml:space="preserve"> sur </w:t>
    </w:r>
    <w:r w:rsidR="00451DCA">
      <w:rPr>
        <w:b/>
        <w:sz w:val="24"/>
        <w:szCs w:val="24"/>
      </w:rPr>
      <w:fldChar w:fldCharType="begin"/>
    </w:r>
    <w:r w:rsidR="0022120A">
      <w:rPr>
        <w:b/>
      </w:rPr>
      <w:instrText>NUMPAGES</w:instrText>
    </w:r>
    <w:r w:rsidR="00451DCA">
      <w:rPr>
        <w:b/>
        <w:sz w:val="24"/>
        <w:szCs w:val="24"/>
      </w:rPr>
      <w:fldChar w:fldCharType="separate"/>
    </w:r>
    <w:r w:rsidR="00B76BF2">
      <w:rPr>
        <w:b/>
        <w:noProof/>
      </w:rPr>
      <w:t>3</w:t>
    </w:r>
    <w:r w:rsidR="00451DCA">
      <w:rPr>
        <w:b/>
        <w:sz w:val="24"/>
        <w:szCs w:val="24"/>
      </w:rPr>
      <w:fldChar w:fldCharType="end"/>
    </w:r>
  </w:p>
  <w:p w:rsidR="006226ED" w:rsidRDefault="006226E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gabarit_coeur_gratuit_a_imprimer_pour_la_st_valentin" style="width:11.35pt;height:11.35pt;visibility:visible" o:bullet="t">
        <v:imagedata r:id="rId1" o:title="gabarit_coeur_gratuit_a_imprimer_pour_la_st_valentin" grayscale="t"/>
      </v:shape>
    </w:pict>
  </w:numPicBullet>
  <w:abstractNum w:abstractNumId="0">
    <w:nsid w:val="05B76944"/>
    <w:multiLevelType w:val="hybridMultilevel"/>
    <w:tmpl w:val="2CAE9C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92438CF"/>
    <w:multiLevelType w:val="hybridMultilevel"/>
    <w:tmpl w:val="3754E68C"/>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30D60B1"/>
    <w:multiLevelType w:val="hybridMultilevel"/>
    <w:tmpl w:val="54A49706"/>
    <w:lvl w:ilvl="0" w:tplc="2ED4CB86">
      <w:start w:val="1"/>
      <w:numFmt w:val="bullet"/>
      <w:lvlText w:val=""/>
      <w:lvlPicBulletId w:val="0"/>
      <w:lvlJc w:val="left"/>
      <w:pPr>
        <w:tabs>
          <w:tab w:val="num" w:pos="720"/>
        </w:tabs>
        <w:ind w:left="720" w:hanging="360"/>
      </w:pPr>
      <w:rPr>
        <w:rFonts w:ascii="Symbol" w:hAnsi="Symbol" w:hint="default"/>
      </w:rPr>
    </w:lvl>
    <w:lvl w:ilvl="1" w:tplc="520E3F60" w:tentative="1">
      <w:start w:val="1"/>
      <w:numFmt w:val="bullet"/>
      <w:lvlText w:val=""/>
      <w:lvlJc w:val="left"/>
      <w:pPr>
        <w:tabs>
          <w:tab w:val="num" w:pos="1440"/>
        </w:tabs>
        <w:ind w:left="1440" w:hanging="360"/>
      </w:pPr>
      <w:rPr>
        <w:rFonts w:ascii="Symbol" w:hAnsi="Symbol" w:hint="default"/>
      </w:rPr>
    </w:lvl>
    <w:lvl w:ilvl="2" w:tplc="CE24CF1A" w:tentative="1">
      <w:start w:val="1"/>
      <w:numFmt w:val="bullet"/>
      <w:lvlText w:val=""/>
      <w:lvlJc w:val="left"/>
      <w:pPr>
        <w:tabs>
          <w:tab w:val="num" w:pos="2160"/>
        </w:tabs>
        <w:ind w:left="2160" w:hanging="360"/>
      </w:pPr>
      <w:rPr>
        <w:rFonts w:ascii="Symbol" w:hAnsi="Symbol" w:hint="default"/>
      </w:rPr>
    </w:lvl>
    <w:lvl w:ilvl="3" w:tplc="BE567076" w:tentative="1">
      <w:start w:val="1"/>
      <w:numFmt w:val="bullet"/>
      <w:lvlText w:val=""/>
      <w:lvlJc w:val="left"/>
      <w:pPr>
        <w:tabs>
          <w:tab w:val="num" w:pos="2880"/>
        </w:tabs>
        <w:ind w:left="2880" w:hanging="360"/>
      </w:pPr>
      <w:rPr>
        <w:rFonts w:ascii="Symbol" w:hAnsi="Symbol" w:hint="default"/>
      </w:rPr>
    </w:lvl>
    <w:lvl w:ilvl="4" w:tplc="BCF0DF44" w:tentative="1">
      <w:start w:val="1"/>
      <w:numFmt w:val="bullet"/>
      <w:lvlText w:val=""/>
      <w:lvlJc w:val="left"/>
      <w:pPr>
        <w:tabs>
          <w:tab w:val="num" w:pos="3600"/>
        </w:tabs>
        <w:ind w:left="3600" w:hanging="360"/>
      </w:pPr>
      <w:rPr>
        <w:rFonts w:ascii="Symbol" w:hAnsi="Symbol" w:hint="default"/>
      </w:rPr>
    </w:lvl>
    <w:lvl w:ilvl="5" w:tplc="AD10C612" w:tentative="1">
      <w:start w:val="1"/>
      <w:numFmt w:val="bullet"/>
      <w:lvlText w:val=""/>
      <w:lvlJc w:val="left"/>
      <w:pPr>
        <w:tabs>
          <w:tab w:val="num" w:pos="4320"/>
        </w:tabs>
        <w:ind w:left="4320" w:hanging="360"/>
      </w:pPr>
      <w:rPr>
        <w:rFonts w:ascii="Symbol" w:hAnsi="Symbol" w:hint="default"/>
      </w:rPr>
    </w:lvl>
    <w:lvl w:ilvl="6" w:tplc="32380A84" w:tentative="1">
      <w:start w:val="1"/>
      <w:numFmt w:val="bullet"/>
      <w:lvlText w:val=""/>
      <w:lvlJc w:val="left"/>
      <w:pPr>
        <w:tabs>
          <w:tab w:val="num" w:pos="5040"/>
        </w:tabs>
        <w:ind w:left="5040" w:hanging="360"/>
      </w:pPr>
      <w:rPr>
        <w:rFonts w:ascii="Symbol" w:hAnsi="Symbol" w:hint="default"/>
      </w:rPr>
    </w:lvl>
    <w:lvl w:ilvl="7" w:tplc="C9D2FDE6" w:tentative="1">
      <w:start w:val="1"/>
      <w:numFmt w:val="bullet"/>
      <w:lvlText w:val=""/>
      <w:lvlJc w:val="left"/>
      <w:pPr>
        <w:tabs>
          <w:tab w:val="num" w:pos="5760"/>
        </w:tabs>
        <w:ind w:left="5760" w:hanging="360"/>
      </w:pPr>
      <w:rPr>
        <w:rFonts w:ascii="Symbol" w:hAnsi="Symbol" w:hint="default"/>
      </w:rPr>
    </w:lvl>
    <w:lvl w:ilvl="8" w:tplc="EE2A5D28" w:tentative="1">
      <w:start w:val="1"/>
      <w:numFmt w:val="bullet"/>
      <w:lvlText w:val=""/>
      <w:lvlJc w:val="left"/>
      <w:pPr>
        <w:tabs>
          <w:tab w:val="num" w:pos="6480"/>
        </w:tabs>
        <w:ind w:left="6480" w:hanging="360"/>
      </w:pPr>
      <w:rPr>
        <w:rFonts w:ascii="Symbol" w:hAnsi="Symbol" w:hint="default"/>
      </w:rPr>
    </w:lvl>
  </w:abstractNum>
  <w:abstractNum w:abstractNumId="3">
    <w:nsid w:val="42EA4477"/>
    <w:multiLevelType w:val="hybridMultilevel"/>
    <w:tmpl w:val="8E18B38A"/>
    <w:lvl w:ilvl="0" w:tplc="238408E6">
      <w:start w:val="1"/>
      <w:numFmt w:val="bullet"/>
      <w:lvlText w:val=""/>
      <w:lvlPicBulletId w:val="0"/>
      <w:lvlJc w:val="left"/>
      <w:pPr>
        <w:tabs>
          <w:tab w:val="num" w:pos="720"/>
        </w:tabs>
        <w:ind w:left="720" w:hanging="360"/>
      </w:pPr>
      <w:rPr>
        <w:rFonts w:ascii="Symbol" w:hAnsi="Symbol" w:hint="default"/>
      </w:rPr>
    </w:lvl>
    <w:lvl w:ilvl="1" w:tplc="C802AF08" w:tentative="1">
      <w:start w:val="1"/>
      <w:numFmt w:val="bullet"/>
      <w:lvlText w:val=""/>
      <w:lvlJc w:val="left"/>
      <w:pPr>
        <w:tabs>
          <w:tab w:val="num" w:pos="1440"/>
        </w:tabs>
        <w:ind w:left="1440" w:hanging="360"/>
      </w:pPr>
      <w:rPr>
        <w:rFonts w:ascii="Symbol" w:hAnsi="Symbol" w:hint="default"/>
      </w:rPr>
    </w:lvl>
    <w:lvl w:ilvl="2" w:tplc="637E77C0" w:tentative="1">
      <w:start w:val="1"/>
      <w:numFmt w:val="bullet"/>
      <w:lvlText w:val=""/>
      <w:lvlJc w:val="left"/>
      <w:pPr>
        <w:tabs>
          <w:tab w:val="num" w:pos="2160"/>
        </w:tabs>
        <w:ind w:left="2160" w:hanging="360"/>
      </w:pPr>
      <w:rPr>
        <w:rFonts w:ascii="Symbol" w:hAnsi="Symbol" w:hint="default"/>
      </w:rPr>
    </w:lvl>
    <w:lvl w:ilvl="3" w:tplc="946A1F80" w:tentative="1">
      <w:start w:val="1"/>
      <w:numFmt w:val="bullet"/>
      <w:lvlText w:val=""/>
      <w:lvlJc w:val="left"/>
      <w:pPr>
        <w:tabs>
          <w:tab w:val="num" w:pos="2880"/>
        </w:tabs>
        <w:ind w:left="2880" w:hanging="360"/>
      </w:pPr>
      <w:rPr>
        <w:rFonts w:ascii="Symbol" w:hAnsi="Symbol" w:hint="default"/>
      </w:rPr>
    </w:lvl>
    <w:lvl w:ilvl="4" w:tplc="E7E6EAB2" w:tentative="1">
      <w:start w:val="1"/>
      <w:numFmt w:val="bullet"/>
      <w:lvlText w:val=""/>
      <w:lvlJc w:val="left"/>
      <w:pPr>
        <w:tabs>
          <w:tab w:val="num" w:pos="3600"/>
        </w:tabs>
        <w:ind w:left="3600" w:hanging="360"/>
      </w:pPr>
      <w:rPr>
        <w:rFonts w:ascii="Symbol" w:hAnsi="Symbol" w:hint="default"/>
      </w:rPr>
    </w:lvl>
    <w:lvl w:ilvl="5" w:tplc="70D41758" w:tentative="1">
      <w:start w:val="1"/>
      <w:numFmt w:val="bullet"/>
      <w:lvlText w:val=""/>
      <w:lvlJc w:val="left"/>
      <w:pPr>
        <w:tabs>
          <w:tab w:val="num" w:pos="4320"/>
        </w:tabs>
        <w:ind w:left="4320" w:hanging="360"/>
      </w:pPr>
      <w:rPr>
        <w:rFonts w:ascii="Symbol" w:hAnsi="Symbol" w:hint="default"/>
      </w:rPr>
    </w:lvl>
    <w:lvl w:ilvl="6" w:tplc="106EB132" w:tentative="1">
      <w:start w:val="1"/>
      <w:numFmt w:val="bullet"/>
      <w:lvlText w:val=""/>
      <w:lvlJc w:val="left"/>
      <w:pPr>
        <w:tabs>
          <w:tab w:val="num" w:pos="5040"/>
        </w:tabs>
        <w:ind w:left="5040" w:hanging="360"/>
      </w:pPr>
      <w:rPr>
        <w:rFonts w:ascii="Symbol" w:hAnsi="Symbol" w:hint="default"/>
      </w:rPr>
    </w:lvl>
    <w:lvl w:ilvl="7" w:tplc="75A6D5EC" w:tentative="1">
      <w:start w:val="1"/>
      <w:numFmt w:val="bullet"/>
      <w:lvlText w:val=""/>
      <w:lvlJc w:val="left"/>
      <w:pPr>
        <w:tabs>
          <w:tab w:val="num" w:pos="5760"/>
        </w:tabs>
        <w:ind w:left="5760" w:hanging="360"/>
      </w:pPr>
      <w:rPr>
        <w:rFonts w:ascii="Symbol" w:hAnsi="Symbol" w:hint="default"/>
      </w:rPr>
    </w:lvl>
    <w:lvl w:ilvl="8" w:tplc="627A76EC" w:tentative="1">
      <w:start w:val="1"/>
      <w:numFmt w:val="bullet"/>
      <w:lvlText w:val=""/>
      <w:lvlJc w:val="left"/>
      <w:pPr>
        <w:tabs>
          <w:tab w:val="num" w:pos="6480"/>
        </w:tabs>
        <w:ind w:left="6480" w:hanging="360"/>
      </w:pPr>
      <w:rPr>
        <w:rFonts w:ascii="Symbol" w:hAnsi="Symbol" w:hint="default"/>
      </w:rPr>
    </w:lvl>
  </w:abstractNum>
  <w:abstractNum w:abstractNumId="4">
    <w:nsid w:val="5FAC0A04"/>
    <w:multiLevelType w:val="hybridMultilevel"/>
    <w:tmpl w:val="AAF4DE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944226F"/>
    <w:multiLevelType w:val="hybridMultilevel"/>
    <w:tmpl w:val="868C32F6"/>
    <w:lvl w:ilvl="0" w:tplc="7E62F3B8">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6FE02A7C"/>
    <w:multiLevelType w:val="hybridMultilevel"/>
    <w:tmpl w:val="E278C8D6"/>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74CE4770"/>
    <w:multiLevelType w:val="hybridMultilevel"/>
    <w:tmpl w:val="2A069A8E"/>
    <w:lvl w:ilvl="0" w:tplc="292248BE">
      <w:start w:val="2"/>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7"/>
  </w:num>
  <w:num w:numId="5">
    <w:abstractNumId w:val="3"/>
  </w:num>
  <w:num w:numId="6">
    <w:abstractNumId w:val="1"/>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characterSpacingControl w:val="doNotCompress"/>
  <w:footnotePr>
    <w:footnote w:id="0"/>
    <w:footnote w:id="1"/>
  </w:footnotePr>
  <w:endnotePr>
    <w:endnote w:id="0"/>
    <w:endnote w:id="1"/>
  </w:endnotePr>
  <w:compat/>
  <w:rsids>
    <w:rsidRoot w:val="006A6BAA"/>
    <w:rsid w:val="00000B9A"/>
    <w:rsid w:val="0000741B"/>
    <w:rsid w:val="000104E4"/>
    <w:rsid w:val="00020C13"/>
    <w:rsid w:val="00023677"/>
    <w:rsid w:val="00024B2B"/>
    <w:rsid w:val="0004615D"/>
    <w:rsid w:val="00062173"/>
    <w:rsid w:val="00071F74"/>
    <w:rsid w:val="00072C1B"/>
    <w:rsid w:val="000B58E3"/>
    <w:rsid w:val="000D1E86"/>
    <w:rsid w:val="000D2F42"/>
    <w:rsid w:val="000D2F92"/>
    <w:rsid w:val="000D4A70"/>
    <w:rsid w:val="000E0579"/>
    <w:rsid w:val="00100265"/>
    <w:rsid w:val="00136289"/>
    <w:rsid w:val="00150B45"/>
    <w:rsid w:val="00154045"/>
    <w:rsid w:val="00156E3C"/>
    <w:rsid w:val="0019157E"/>
    <w:rsid w:val="00193BE2"/>
    <w:rsid w:val="001A4A13"/>
    <w:rsid w:val="001C165F"/>
    <w:rsid w:val="001C2027"/>
    <w:rsid w:val="001D79B4"/>
    <w:rsid w:val="001E3963"/>
    <w:rsid w:val="001F36E7"/>
    <w:rsid w:val="00200996"/>
    <w:rsid w:val="0020492D"/>
    <w:rsid w:val="0020546A"/>
    <w:rsid w:val="0022120A"/>
    <w:rsid w:val="00226B3A"/>
    <w:rsid w:val="00241D73"/>
    <w:rsid w:val="00256920"/>
    <w:rsid w:val="0029146F"/>
    <w:rsid w:val="002A08C8"/>
    <w:rsid w:val="002B263B"/>
    <w:rsid w:val="002B332F"/>
    <w:rsid w:val="002B3E8D"/>
    <w:rsid w:val="002D06C1"/>
    <w:rsid w:val="002D3338"/>
    <w:rsid w:val="002D5BFD"/>
    <w:rsid w:val="00300750"/>
    <w:rsid w:val="00307336"/>
    <w:rsid w:val="00313124"/>
    <w:rsid w:val="003167E3"/>
    <w:rsid w:val="00323DF8"/>
    <w:rsid w:val="00330A86"/>
    <w:rsid w:val="00330C7F"/>
    <w:rsid w:val="00344133"/>
    <w:rsid w:val="00360C9E"/>
    <w:rsid w:val="0036422C"/>
    <w:rsid w:val="003646DC"/>
    <w:rsid w:val="00376602"/>
    <w:rsid w:val="00395862"/>
    <w:rsid w:val="003A5457"/>
    <w:rsid w:val="004012FE"/>
    <w:rsid w:val="00403FAB"/>
    <w:rsid w:val="00415ECE"/>
    <w:rsid w:val="00434D1D"/>
    <w:rsid w:val="004362C1"/>
    <w:rsid w:val="00443A41"/>
    <w:rsid w:val="004477AF"/>
    <w:rsid w:val="00451DCA"/>
    <w:rsid w:val="00462485"/>
    <w:rsid w:val="00465E00"/>
    <w:rsid w:val="00476F42"/>
    <w:rsid w:val="0048248C"/>
    <w:rsid w:val="004C6C2C"/>
    <w:rsid w:val="004C74A8"/>
    <w:rsid w:val="004E187E"/>
    <w:rsid w:val="00515818"/>
    <w:rsid w:val="00532E43"/>
    <w:rsid w:val="00534B30"/>
    <w:rsid w:val="00537EE4"/>
    <w:rsid w:val="0055487E"/>
    <w:rsid w:val="00591B1B"/>
    <w:rsid w:val="00593485"/>
    <w:rsid w:val="005A4FA5"/>
    <w:rsid w:val="005C3892"/>
    <w:rsid w:val="005C3B4C"/>
    <w:rsid w:val="005E0486"/>
    <w:rsid w:val="005E3FFC"/>
    <w:rsid w:val="005F72B0"/>
    <w:rsid w:val="006226ED"/>
    <w:rsid w:val="006505D2"/>
    <w:rsid w:val="00656D20"/>
    <w:rsid w:val="006717D2"/>
    <w:rsid w:val="006871AF"/>
    <w:rsid w:val="006A599C"/>
    <w:rsid w:val="006A6BAA"/>
    <w:rsid w:val="006D47D6"/>
    <w:rsid w:val="006E3B80"/>
    <w:rsid w:val="006E4FE8"/>
    <w:rsid w:val="006F150F"/>
    <w:rsid w:val="006F1A29"/>
    <w:rsid w:val="006F3FD0"/>
    <w:rsid w:val="00704E93"/>
    <w:rsid w:val="00745316"/>
    <w:rsid w:val="0075319A"/>
    <w:rsid w:val="007559AC"/>
    <w:rsid w:val="007634D0"/>
    <w:rsid w:val="007864A7"/>
    <w:rsid w:val="00795E66"/>
    <w:rsid w:val="007A6397"/>
    <w:rsid w:val="007B2EEA"/>
    <w:rsid w:val="007C5BBA"/>
    <w:rsid w:val="007D7467"/>
    <w:rsid w:val="007E0A3E"/>
    <w:rsid w:val="007E33D2"/>
    <w:rsid w:val="00825F9F"/>
    <w:rsid w:val="008371A6"/>
    <w:rsid w:val="00841257"/>
    <w:rsid w:val="00842E07"/>
    <w:rsid w:val="008436BB"/>
    <w:rsid w:val="00845941"/>
    <w:rsid w:val="00866C9D"/>
    <w:rsid w:val="008670C9"/>
    <w:rsid w:val="008761BD"/>
    <w:rsid w:val="008902FD"/>
    <w:rsid w:val="008A3E3D"/>
    <w:rsid w:val="008B15EF"/>
    <w:rsid w:val="008B2C3E"/>
    <w:rsid w:val="008B3260"/>
    <w:rsid w:val="008C136A"/>
    <w:rsid w:val="008C212A"/>
    <w:rsid w:val="008C4608"/>
    <w:rsid w:val="008C4D87"/>
    <w:rsid w:val="008D0CB8"/>
    <w:rsid w:val="008E2F59"/>
    <w:rsid w:val="008E58AB"/>
    <w:rsid w:val="008E61B1"/>
    <w:rsid w:val="008F5BCD"/>
    <w:rsid w:val="00906D5B"/>
    <w:rsid w:val="0092308C"/>
    <w:rsid w:val="0092574D"/>
    <w:rsid w:val="00925C3D"/>
    <w:rsid w:val="00944C28"/>
    <w:rsid w:val="009500FB"/>
    <w:rsid w:val="00957CD0"/>
    <w:rsid w:val="009864FC"/>
    <w:rsid w:val="00997B74"/>
    <w:rsid w:val="009A208F"/>
    <w:rsid w:val="009C4D5D"/>
    <w:rsid w:val="009D54E5"/>
    <w:rsid w:val="009E5E01"/>
    <w:rsid w:val="00A064E2"/>
    <w:rsid w:val="00A1473B"/>
    <w:rsid w:val="00A26B21"/>
    <w:rsid w:val="00A32516"/>
    <w:rsid w:val="00A33A43"/>
    <w:rsid w:val="00A41624"/>
    <w:rsid w:val="00A63492"/>
    <w:rsid w:val="00A7082C"/>
    <w:rsid w:val="00A74F8B"/>
    <w:rsid w:val="00A871CF"/>
    <w:rsid w:val="00A926D8"/>
    <w:rsid w:val="00AB0EA4"/>
    <w:rsid w:val="00AB2A5D"/>
    <w:rsid w:val="00AC3F10"/>
    <w:rsid w:val="00AC6CD3"/>
    <w:rsid w:val="00AE358C"/>
    <w:rsid w:val="00AE537E"/>
    <w:rsid w:val="00AF140A"/>
    <w:rsid w:val="00B05721"/>
    <w:rsid w:val="00B076A3"/>
    <w:rsid w:val="00B31550"/>
    <w:rsid w:val="00B3245E"/>
    <w:rsid w:val="00B40CC4"/>
    <w:rsid w:val="00B52E64"/>
    <w:rsid w:val="00B60DF2"/>
    <w:rsid w:val="00B76BF2"/>
    <w:rsid w:val="00B85F9D"/>
    <w:rsid w:val="00B909E8"/>
    <w:rsid w:val="00B978DC"/>
    <w:rsid w:val="00BA1084"/>
    <w:rsid w:val="00BA7075"/>
    <w:rsid w:val="00BD2C6B"/>
    <w:rsid w:val="00BD7257"/>
    <w:rsid w:val="00BF6316"/>
    <w:rsid w:val="00BF6CBF"/>
    <w:rsid w:val="00C00E6E"/>
    <w:rsid w:val="00C04666"/>
    <w:rsid w:val="00C45ABE"/>
    <w:rsid w:val="00C5368B"/>
    <w:rsid w:val="00C71755"/>
    <w:rsid w:val="00CA7AB3"/>
    <w:rsid w:val="00CB114A"/>
    <w:rsid w:val="00CB2313"/>
    <w:rsid w:val="00CC5A59"/>
    <w:rsid w:val="00CD33FB"/>
    <w:rsid w:val="00CD68BD"/>
    <w:rsid w:val="00D36BE9"/>
    <w:rsid w:val="00D441E5"/>
    <w:rsid w:val="00D504D6"/>
    <w:rsid w:val="00D5150C"/>
    <w:rsid w:val="00D576DE"/>
    <w:rsid w:val="00D72C75"/>
    <w:rsid w:val="00D73086"/>
    <w:rsid w:val="00D85CAD"/>
    <w:rsid w:val="00D85FE7"/>
    <w:rsid w:val="00D863D4"/>
    <w:rsid w:val="00D93577"/>
    <w:rsid w:val="00DB3EE3"/>
    <w:rsid w:val="00DD6E69"/>
    <w:rsid w:val="00DF47F1"/>
    <w:rsid w:val="00E02F63"/>
    <w:rsid w:val="00E22592"/>
    <w:rsid w:val="00E22F5D"/>
    <w:rsid w:val="00E47E45"/>
    <w:rsid w:val="00E55C88"/>
    <w:rsid w:val="00E73C78"/>
    <w:rsid w:val="00E73E1B"/>
    <w:rsid w:val="00EA761A"/>
    <w:rsid w:val="00EB4464"/>
    <w:rsid w:val="00EB4674"/>
    <w:rsid w:val="00EB7ADB"/>
    <w:rsid w:val="00EC224B"/>
    <w:rsid w:val="00ED5F96"/>
    <w:rsid w:val="00ED61B6"/>
    <w:rsid w:val="00EF7980"/>
    <w:rsid w:val="00F260E2"/>
    <w:rsid w:val="00F404A2"/>
    <w:rsid w:val="00F44B0D"/>
    <w:rsid w:val="00F46838"/>
    <w:rsid w:val="00F57BF7"/>
    <w:rsid w:val="00F62057"/>
    <w:rsid w:val="00F85353"/>
    <w:rsid w:val="00F87739"/>
    <w:rsid w:val="00F97B17"/>
    <w:rsid w:val="00FB49D1"/>
    <w:rsid w:val="00FF471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A6BAA"/>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A6BAA"/>
    <w:pPr>
      <w:autoSpaceDE w:val="0"/>
      <w:autoSpaceDN w:val="0"/>
      <w:adjustRightInd w:val="0"/>
    </w:pPr>
    <w:rPr>
      <w:rFonts w:ascii="Arial" w:hAnsi="Arial" w:cs="Arial"/>
      <w:color w:val="000000"/>
      <w:sz w:val="24"/>
      <w:szCs w:val="24"/>
    </w:rPr>
  </w:style>
  <w:style w:type="character" w:styleId="Lienhypertexte">
    <w:name w:val="Hyperlink"/>
    <w:uiPriority w:val="99"/>
    <w:unhideWhenUsed/>
    <w:rsid w:val="006A6BAA"/>
    <w:rPr>
      <w:color w:val="0000FF"/>
      <w:u w:val="single"/>
    </w:rPr>
  </w:style>
  <w:style w:type="paragraph" w:styleId="Notedebasdepage">
    <w:name w:val="footnote text"/>
    <w:basedOn w:val="Normal"/>
    <w:link w:val="NotedebasdepageCar"/>
    <w:uiPriority w:val="99"/>
    <w:semiHidden/>
    <w:unhideWhenUsed/>
    <w:rsid w:val="006A6BAA"/>
    <w:rPr>
      <w:sz w:val="20"/>
      <w:szCs w:val="20"/>
    </w:rPr>
  </w:style>
  <w:style w:type="character" w:customStyle="1" w:styleId="NotedebasdepageCar">
    <w:name w:val="Note de bas de page Car"/>
    <w:link w:val="Notedebasdepage"/>
    <w:uiPriority w:val="99"/>
    <w:semiHidden/>
    <w:rsid w:val="006A6BAA"/>
    <w:rPr>
      <w:rFonts w:ascii="Calibri" w:eastAsia="Calibri" w:hAnsi="Calibri" w:cs="Times New Roman"/>
      <w:sz w:val="20"/>
      <w:szCs w:val="20"/>
    </w:rPr>
  </w:style>
  <w:style w:type="character" w:styleId="Appelnotedebasdep">
    <w:name w:val="footnote reference"/>
    <w:uiPriority w:val="99"/>
    <w:semiHidden/>
    <w:unhideWhenUsed/>
    <w:rsid w:val="006A6BAA"/>
    <w:rPr>
      <w:vertAlign w:val="superscript"/>
    </w:rPr>
  </w:style>
  <w:style w:type="paragraph" w:styleId="En-tte">
    <w:name w:val="header"/>
    <w:basedOn w:val="Normal"/>
    <w:link w:val="En-tteCar"/>
    <w:uiPriority w:val="99"/>
    <w:unhideWhenUsed/>
    <w:rsid w:val="001E3963"/>
    <w:pPr>
      <w:tabs>
        <w:tab w:val="center" w:pos="4536"/>
        <w:tab w:val="right" w:pos="9072"/>
      </w:tabs>
      <w:spacing w:after="0" w:line="240" w:lineRule="auto"/>
    </w:pPr>
  </w:style>
  <w:style w:type="character" w:customStyle="1" w:styleId="En-tteCar">
    <w:name w:val="En-tête Car"/>
    <w:link w:val="En-tte"/>
    <w:uiPriority w:val="99"/>
    <w:rsid w:val="001E3963"/>
    <w:rPr>
      <w:rFonts w:ascii="Calibri" w:eastAsia="Calibri" w:hAnsi="Calibri" w:cs="Times New Roman"/>
    </w:rPr>
  </w:style>
  <w:style w:type="paragraph" w:styleId="Pieddepage">
    <w:name w:val="footer"/>
    <w:basedOn w:val="Normal"/>
    <w:link w:val="PieddepageCar"/>
    <w:uiPriority w:val="99"/>
    <w:semiHidden/>
    <w:unhideWhenUsed/>
    <w:rsid w:val="001E3963"/>
    <w:pPr>
      <w:tabs>
        <w:tab w:val="center" w:pos="4536"/>
        <w:tab w:val="right" w:pos="9072"/>
      </w:tabs>
      <w:spacing w:after="0" w:line="240" w:lineRule="auto"/>
    </w:pPr>
  </w:style>
  <w:style w:type="character" w:customStyle="1" w:styleId="PieddepageCar">
    <w:name w:val="Pied de page Car"/>
    <w:link w:val="Pieddepage"/>
    <w:uiPriority w:val="99"/>
    <w:semiHidden/>
    <w:rsid w:val="001E3963"/>
    <w:rPr>
      <w:rFonts w:ascii="Calibri" w:eastAsia="Calibri" w:hAnsi="Calibri" w:cs="Times New Roman"/>
    </w:rPr>
  </w:style>
  <w:style w:type="paragraph" w:styleId="Textedebulles">
    <w:name w:val="Balloon Text"/>
    <w:basedOn w:val="Normal"/>
    <w:link w:val="TextedebullesCar"/>
    <w:uiPriority w:val="99"/>
    <w:semiHidden/>
    <w:unhideWhenUsed/>
    <w:rsid w:val="00C45ABE"/>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45ABE"/>
    <w:rPr>
      <w:rFonts w:ascii="Tahoma" w:eastAsia="Calibri" w:hAnsi="Tahoma" w:cs="Tahoma"/>
      <w:sz w:val="16"/>
      <w:szCs w:val="16"/>
    </w:rPr>
  </w:style>
  <w:style w:type="character" w:styleId="Marquedecommentaire">
    <w:name w:val="annotation reference"/>
    <w:uiPriority w:val="99"/>
    <w:semiHidden/>
    <w:unhideWhenUsed/>
    <w:rsid w:val="002B332F"/>
    <w:rPr>
      <w:sz w:val="16"/>
      <w:szCs w:val="16"/>
    </w:rPr>
  </w:style>
  <w:style w:type="paragraph" w:styleId="Commentaire">
    <w:name w:val="annotation text"/>
    <w:basedOn w:val="Normal"/>
    <w:link w:val="CommentaireCar"/>
    <w:uiPriority w:val="99"/>
    <w:semiHidden/>
    <w:unhideWhenUsed/>
    <w:rsid w:val="002B332F"/>
    <w:pPr>
      <w:spacing w:line="240" w:lineRule="auto"/>
    </w:pPr>
    <w:rPr>
      <w:sz w:val="20"/>
      <w:szCs w:val="20"/>
    </w:rPr>
  </w:style>
  <w:style w:type="character" w:customStyle="1" w:styleId="CommentaireCar">
    <w:name w:val="Commentaire Car"/>
    <w:link w:val="Commentaire"/>
    <w:uiPriority w:val="99"/>
    <w:semiHidden/>
    <w:rsid w:val="002B332F"/>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2B332F"/>
    <w:rPr>
      <w:b/>
      <w:bCs/>
    </w:rPr>
  </w:style>
  <w:style w:type="character" w:customStyle="1" w:styleId="ObjetducommentaireCar">
    <w:name w:val="Objet du commentaire Car"/>
    <w:link w:val="Objetducommentaire"/>
    <w:uiPriority w:val="99"/>
    <w:semiHidden/>
    <w:rsid w:val="002B332F"/>
    <w:rPr>
      <w:rFonts w:ascii="Calibri" w:eastAsia="Calibri" w:hAnsi="Calibri" w:cs="Times New Roman"/>
      <w:b/>
      <w:bCs/>
      <w:sz w:val="20"/>
      <w:szCs w:val="20"/>
    </w:rPr>
  </w:style>
  <w:style w:type="character" w:styleId="CitationHTML">
    <w:name w:val="HTML Cite"/>
    <w:uiPriority w:val="99"/>
    <w:semiHidden/>
    <w:unhideWhenUsed/>
    <w:rsid w:val="00EB7ADB"/>
    <w:rPr>
      <w:i/>
      <w:iCs/>
    </w:rPr>
  </w:style>
  <w:style w:type="paragraph" w:styleId="NormalWeb">
    <w:name w:val="Normal (Web)"/>
    <w:basedOn w:val="Normal"/>
    <w:uiPriority w:val="99"/>
    <w:unhideWhenUsed/>
    <w:rsid w:val="000D1E86"/>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72"/>
    <w:qFormat/>
    <w:rsid w:val="00F260E2"/>
    <w:pPr>
      <w:ind w:left="720"/>
      <w:contextualSpacing/>
    </w:pPr>
  </w:style>
  <w:style w:type="table" w:styleId="Grilledutableau">
    <w:name w:val="Table Grid"/>
    <w:basedOn w:val="TableauNormal"/>
    <w:uiPriority w:val="59"/>
    <w:rsid w:val="00C717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etail-valeur-fiche">
    <w:name w:val="detail-valeur-fiche"/>
    <w:basedOn w:val="Policepardfaut"/>
    <w:rsid w:val="000E0579"/>
  </w:style>
  <w:style w:type="character" w:customStyle="1" w:styleId="detail-libelle-fiche">
    <w:name w:val="detail-libelle-fiche"/>
    <w:basedOn w:val="Policepardfaut"/>
    <w:rsid w:val="000E0579"/>
  </w:style>
  <w:style w:type="character" w:styleId="Accentuation">
    <w:name w:val="Emphasis"/>
    <w:basedOn w:val="Policepardfaut"/>
    <w:uiPriority w:val="20"/>
    <w:qFormat/>
    <w:rsid w:val="00A33A4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A6BAA"/>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A6BAA"/>
    <w:pPr>
      <w:autoSpaceDE w:val="0"/>
      <w:autoSpaceDN w:val="0"/>
      <w:adjustRightInd w:val="0"/>
    </w:pPr>
    <w:rPr>
      <w:rFonts w:ascii="Arial" w:hAnsi="Arial" w:cs="Arial"/>
      <w:color w:val="000000"/>
      <w:sz w:val="24"/>
      <w:szCs w:val="24"/>
    </w:rPr>
  </w:style>
  <w:style w:type="character" w:styleId="Lienhypertexte">
    <w:name w:val="Hyperlink"/>
    <w:uiPriority w:val="99"/>
    <w:unhideWhenUsed/>
    <w:rsid w:val="006A6BAA"/>
    <w:rPr>
      <w:color w:val="0000FF"/>
      <w:u w:val="single"/>
    </w:rPr>
  </w:style>
  <w:style w:type="paragraph" w:styleId="Notedebasdepage">
    <w:name w:val="footnote text"/>
    <w:basedOn w:val="Normal"/>
    <w:link w:val="NotedebasdepageCar"/>
    <w:uiPriority w:val="99"/>
    <w:semiHidden/>
    <w:unhideWhenUsed/>
    <w:rsid w:val="006A6BAA"/>
    <w:rPr>
      <w:sz w:val="20"/>
      <w:szCs w:val="20"/>
    </w:rPr>
  </w:style>
  <w:style w:type="character" w:customStyle="1" w:styleId="NotedebasdepageCar">
    <w:name w:val="Note de bas de page Car"/>
    <w:link w:val="Notedebasdepage"/>
    <w:uiPriority w:val="99"/>
    <w:semiHidden/>
    <w:rsid w:val="006A6BAA"/>
    <w:rPr>
      <w:rFonts w:ascii="Calibri" w:eastAsia="Calibri" w:hAnsi="Calibri" w:cs="Times New Roman"/>
      <w:sz w:val="20"/>
      <w:szCs w:val="20"/>
    </w:rPr>
  </w:style>
  <w:style w:type="character" w:styleId="Marquenotebasdepage">
    <w:name w:val="footnote reference"/>
    <w:uiPriority w:val="99"/>
    <w:semiHidden/>
    <w:unhideWhenUsed/>
    <w:rsid w:val="006A6BAA"/>
    <w:rPr>
      <w:vertAlign w:val="superscript"/>
    </w:rPr>
  </w:style>
  <w:style w:type="paragraph" w:styleId="En-tte">
    <w:name w:val="header"/>
    <w:basedOn w:val="Normal"/>
    <w:link w:val="En-tteCar"/>
    <w:uiPriority w:val="99"/>
    <w:unhideWhenUsed/>
    <w:rsid w:val="001E3963"/>
    <w:pPr>
      <w:tabs>
        <w:tab w:val="center" w:pos="4536"/>
        <w:tab w:val="right" w:pos="9072"/>
      </w:tabs>
      <w:spacing w:after="0" w:line="240" w:lineRule="auto"/>
    </w:pPr>
  </w:style>
  <w:style w:type="character" w:customStyle="1" w:styleId="En-tteCar">
    <w:name w:val="En-tête Car"/>
    <w:link w:val="En-tte"/>
    <w:uiPriority w:val="99"/>
    <w:rsid w:val="001E3963"/>
    <w:rPr>
      <w:rFonts w:ascii="Calibri" w:eastAsia="Calibri" w:hAnsi="Calibri" w:cs="Times New Roman"/>
    </w:rPr>
  </w:style>
  <w:style w:type="paragraph" w:styleId="Pieddepage">
    <w:name w:val="footer"/>
    <w:basedOn w:val="Normal"/>
    <w:link w:val="PieddepageCar"/>
    <w:uiPriority w:val="99"/>
    <w:semiHidden/>
    <w:unhideWhenUsed/>
    <w:rsid w:val="001E3963"/>
    <w:pPr>
      <w:tabs>
        <w:tab w:val="center" w:pos="4536"/>
        <w:tab w:val="right" w:pos="9072"/>
      </w:tabs>
      <w:spacing w:after="0" w:line="240" w:lineRule="auto"/>
    </w:pPr>
  </w:style>
  <w:style w:type="character" w:customStyle="1" w:styleId="PieddepageCar">
    <w:name w:val="Pied de page Car"/>
    <w:link w:val="Pieddepage"/>
    <w:uiPriority w:val="99"/>
    <w:semiHidden/>
    <w:rsid w:val="001E3963"/>
    <w:rPr>
      <w:rFonts w:ascii="Calibri" w:eastAsia="Calibri" w:hAnsi="Calibri" w:cs="Times New Roman"/>
    </w:rPr>
  </w:style>
  <w:style w:type="paragraph" w:styleId="Textedebulles">
    <w:name w:val="Balloon Text"/>
    <w:basedOn w:val="Normal"/>
    <w:link w:val="TextedebullesCar"/>
    <w:uiPriority w:val="99"/>
    <w:semiHidden/>
    <w:unhideWhenUsed/>
    <w:rsid w:val="00C45ABE"/>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45ABE"/>
    <w:rPr>
      <w:rFonts w:ascii="Tahoma" w:eastAsia="Calibri" w:hAnsi="Tahoma" w:cs="Tahoma"/>
      <w:sz w:val="16"/>
      <w:szCs w:val="16"/>
    </w:rPr>
  </w:style>
  <w:style w:type="character" w:styleId="Marquedannotation">
    <w:name w:val="annotation reference"/>
    <w:uiPriority w:val="99"/>
    <w:semiHidden/>
    <w:unhideWhenUsed/>
    <w:rsid w:val="002B332F"/>
    <w:rPr>
      <w:sz w:val="16"/>
      <w:szCs w:val="16"/>
    </w:rPr>
  </w:style>
  <w:style w:type="paragraph" w:styleId="Commentaire">
    <w:name w:val="annotation text"/>
    <w:basedOn w:val="Normal"/>
    <w:link w:val="CommentaireCar"/>
    <w:uiPriority w:val="99"/>
    <w:semiHidden/>
    <w:unhideWhenUsed/>
    <w:rsid w:val="002B332F"/>
    <w:pPr>
      <w:spacing w:line="240" w:lineRule="auto"/>
    </w:pPr>
    <w:rPr>
      <w:sz w:val="20"/>
      <w:szCs w:val="20"/>
    </w:rPr>
  </w:style>
  <w:style w:type="character" w:customStyle="1" w:styleId="CommentaireCar">
    <w:name w:val="Commentaire Car"/>
    <w:link w:val="Commentaire"/>
    <w:uiPriority w:val="99"/>
    <w:semiHidden/>
    <w:rsid w:val="002B332F"/>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2B332F"/>
    <w:rPr>
      <w:b/>
      <w:bCs/>
    </w:rPr>
  </w:style>
  <w:style w:type="character" w:customStyle="1" w:styleId="ObjetducommentaireCar">
    <w:name w:val="Objet du commentaire Car"/>
    <w:link w:val="Objetducommentaire"/>
    <w:uiPriority w:val="99"/>
    <w:semiHidden/>
    <w:rsid w:val="002B332F"/>
    <w:rPr>
      <w:rFonts w:ascii="Calibri" w:eastAsia="Calibri" w:hAnsi="Calibri" w:cs="Times New Roman"/>
      <w:b/>
      <w:bCs/>
      <w:sz w:val="20"/>
      <w:szCs w:val="20"/>
    </w:rPr>
  </w:style>
  <w:style w:type="character" w:styleId="SiteHTML">
    <w:name w:val="HTML Cite"/>
    <w:uiPriority w:val="99"/>
    <w:semiHidden/>
    <w:unhideWhenUsed/>
    <w:rsid w:val="00EB7ADB"/>
    <w:rPr>
      <w:i/>
      <w:iCs/>
    </w:rPr>
  </w:style>
  <w:style w:type="paragraph" w:styleId="NormalWeb">
    <w:name w:val="Normal (Web)"/>
    <w:basedOn w:val="Normal"/>
    <w:uiPriority w:val="99"/>
    <w:unhideWhenUsed/>
    <w:rsid w:val="000D1E86"/>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72"/>
    <w:qFormat/>
    <w:rsid w:val="00F260E2"/>
    <w:pPr>
      <w:ind w:left="720"/>
      <w:contextualSpacing/>
    </w:pPr>
  </w:style>
  <w:style w:type="table" w:styleId="Grille">
    <w:name w:val="Table Grid"/>
    <w:basedOn w:val="TableauNormal"/>
    <w:uiPriority w:val="59"/>
    <w:rsid w:val="00C717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etail-valeur-fiche">
    <w:name w:val="detail-valeur-fiche"/>
    <w:basedOn w:val="Policepardfaut"/>
    <w:rsid w:val="000E0579"/>
  </w:style>
  <w:style w:type="character" w:customStyle="1" w:styleId="detail-libelle-fiche">
    <w:name w:val="detail-libelle-fiche"/>
    <w:basedOn w:val="Policepardfaut"/>
    <w:rsid w:val="000E0579"/>
  </w:style>
</w:styles>
</file>

<file path=word/webSettings.xml><?xml version="1.0" encoding="utf-8"?>
<w:webSettings xmlns:r="http://schemas.openxmlformats.org/officeDocument/2006/relationships" xmlns:w="http://schemas.openxmlformats.org/wordprocessingml/2006/main">
  <w:divs>
    <w:div w:id="207228351">
      <w:bodyDiv w:val="1"/>
      <w:marLeft w:val="0"/>
      <w:marRight w:val="0"/>
      <w:marTop w:val="0"/>
      <w:marBottom w:val="0"/>
      <w:divBdr>
        <w:top w:val="none" w:sz="0" w:space="0" w:color="auto"/>
        <w:left w:val="none" w:sz="0" w:space="0" w:color="auto"/>
        <w:bottom w:val="none" w:sz="0" w:space="0" w:color="auto"/>
        <w:right w:val="none" w:sz="0" w:space="0" w:color="auto"/>
      </w:divBdr>
    </w:div>
    <w:div w:id="756250332">
      <w:bodyDiv w:val="1"/>
      <w:marLeft w:val="0"/>
      <w:marRight w:val="0"/>
      <w:marTop w:val="0"/>
      <w:marBottom w:val="0"/>
      <w:divBdr>
        <w:top w:val="none" w:sz="0" w:space="0" w:color="auto"/>
        <w:left w:val="none" w:sz="0" w:space="0" w:color="auto"/>
        <w:bottom w:val="none" w:sz="0" w:space="0" w:color="auto"/>
        <w:right w:val="none" w:sz="0" w:space="0" w:color="auto"/>
      </w:divBdr>
    </w:div>
    <w:div w:id="821459504">
      <w:bodyDiv w:val="1"/>
      <w:marLeft w:val="0"/>
      <w:marRight w:val="0"/>
      <w:marTop w:val="0"/>
      <w:marBottom w:val="0"/>
      <w:divBdr>
        <w:top w:val="none" w:sz="0" w:space="0" w:color="auto"/>
        <w:left w:val="none" w:sz="0" w:space="0" w:color="auto"/>
        <w:bottom w:val="none" w:sz="0" w:space="0" w:color="auto"/>
        <w:right w:val="none" w:sz="0" w:space="0" w:color="auto"/>
      </w:divBdr>
      <w:divsChild>
        <w:div w:id="50542651">
          <w:marLeft w:val="0"/>
          <w:marRight w:val="0"/>
          <w:marTop w:val="0"/>
          <w:marBottom w:val="0"/>
          <w:divBdr>
            <w:top w:val="none" w:sz="0" w:space="0" w:color="auto"/>
            <w:left w:val="none" w:sz="0" w:space="0" w:color="auto"/>
            <w:bottom w:val="none" w:sz="0" w:space="0" w:color="auto"/>
            <w:right w:val="none" w:sz="0" w:space="0" w:color="auto"/>
          </w:divBdr>
        </w:div>
        <w:div w:id="69889679">
          <w:marLeft w:val="0"/>
          <w:marRight w:val="0"/>
          <w:marTop w:val="0"/>
          <w:marBottom w:val="0"/>
          <w:divBdr>
            <w:top w:val="none" w:sz="0" w:space="0" w:color="auto"/>
            <w:left w:val="none" w:sz="0" w:space="0" w:color="auto"/>
            <w:bottom w:val="none" w:sz="0" w:space="0" w:color="auto"/>
            <w:right w:val="none" w:sz="0" w:space="0" w:color="auto"/>
          </w:divBdr>
        </w:div>
        <w:div w:id="191305200">
          <w:marLeft w:val="0"/>
          <w:marRight w:val="0"/>
          <w:marTop w:val="0"/>
          <w:marBottom w:val="0"/>
          <w:divBdr>
            <w:top w:val="none" w:sz="0" w:space="0" w:color="auto"/>
            <w:left w:val="none" w:sz="0" w:space="0" w:color="auto"/>
            <w:bottom w:val="none" w:sz="0" w:space="0" w:color="auto"/>
            <w:right w:val="none" w:sz="0" w:space="0" w:color="auto"/>
          </w:divBdr>
        </w:div>
        <w:div w:id="1189833218">
          <w:marLeft w:val="0"/>
          <w:marRight w:val="0"/>
          <w:marTop w:val="0"/>
          <w:marBottom w:val="0"/>
          <w:divBdr>
            <w:top w:val="none" w:sz="0" w:space="0" w:color="auto"/>
            <w:left w:val="none" w:sz="0" w:space="0" w:color="auto"/>
            <w:bottom w:val="none" w:sz="0" w:space="0" w:color="auto"/>
            <w:right w:val="none" w:sz="0" w:space="0" w:color="auto"/>
          </w:divBdr>
        </w:div>
        <w:div w:id="2122410509">
          <w:marLeft w:val="0"/>
          <w:marRight w:val="0"/>
          <w:marTop w:val="0"/>
          <w:marBottom w:val="0"/>
          <w:divBdr>
            <w:top w:val="none" w:sz="0" w:space="0" w:color="auto"/>
            <w:left w:val="none" w:sz="0" w:space="0" w:color="auto"/>
            <w:bottom w:val="none" w:sz="0" w:space="0" w:color="auto"/>
            <w:right w:val="none" w:sz="0" w:space="0" w:color="auto"/>
          </w:divBdr>
        </w:div>
      </w:divsChild>
    </w:div>
    <w:div w:id="841435113">
      <w:bodyDiv w:val="1"/>
      <w:marLeft w:val="0"/>
      <w:marRight w:val="0"/>
      <w:marTop w:val="0"/>
      <w:marBottom w:val="0"/>
      <w:divBdr>
        <w:top w:val="none" w:sz="0" w:space="0" w:color="auto"/>
        <w:left w:val="none" w:sz="0" w:space="0" w:color="auto"/>
        <w:bottom w:val="none" w:sz="0" w:space="0" w:color="auto"/>
        <w:right w:val="none" w:sz="0" w:space="0" w:color="auto"/>
      </w:divBdr>
    </w:div>
    <w:div w:id="1474129997">
      <w:bodyDiv w:val="1"/>
      <w:marLeft w:val="0"/>
      <w:marRight w:val="0"/>
      <w:marTop w:val="0"/>
      <w:marBottom w:val="0"/>
      <w:divBdr>
        <w:top w:val="none" w:sz="0" w:space="0" w:color="auto"/>
        <w:left w:val="none" w:sz="0" w:space="0" w:color="auto"/>
        <w:bottom w:val="none" w:sz="0" w:space="0" w:color="auto"/>
        <w:right w:val="none" w:sz="0" w:space="0" w:color="auto"/>
      </w:divBdr>
    </w:div>
    <w:div w:id="1843009794">
      <w:bodyDiv w:val="1"/>
      <w:marLeft w:val="0"/>
      <w:marRight w:val="0"/>
      <w:marTop w:val="0"/>
      <w:marBottom w:val="0"/>
      <w:divBdr>
        <w:top w:val="none" w:sz="0" w:space="0" w:color="auto"/>
        <w:left w:val="none" w:sz="0" w:space="0" w:color="auto"/>
        <w:bottom w:val="none" w:sz="0" w:space="0" w:color="auto"/>
        <w:right w:val="none" w:sz="0" w:space="0" w:color="auto"/>
      </w:divBdr>
    </w:div>
    <w:div w:id="1843816551">
      <w:bodyDiv w:val="1"/>
      <w:marLeft w:val="0"/>
      <w:marRight w:val="0"/>
      <w:marTop w:val="0"/>
      <w:marBottom w:val="0"/>
      <w:divBdr>
        <w:top w:val="none" w:sz="0" w:space="0" w:color="auto"/>
        <w:left w:val="none" w:sz="0" w:space="0" w:color="auto"/>
        <w:bottom w:val="none" w:sz="0" w:space="0" w:color="auto"/>
        <w:right w:val="none" w:sz="0" w:space="0" w:color="auto"/>
      </w:divBdr>
    </w:div>
    <w:div w:id="2049143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ien21-chenove.ac-dijon.fr/sites/ien21-chenove/IMG/pdf/c2_heidelbach_unlivrepourelie.pdf"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www.youtube.com/watch?v=hxXFCJqlc4U" TargetMode="External"/><Relationship Id="rId7" Type="http://schemas.openxmlformats.org/officeDocument/2006/relationships/endnotes" Target="endnotes.xml"/><Relationship Id="rId12" Type="http://schemas.openxmlformats.org/officeDocument/2006/relationships/hyperlink" Target="http://www.google.fr/url?sa=t&amp;rct=j&amp;q=&amp;esrc=s&amp;source=web&amp;cd=19&amp;ved=0CGcQFjAIOAo&amp;url=http%3A%2F%2Fwww.ia72.ac-nantes.fr%2Fservlet%2Fcom.univ.collaboratif.utils.LectureFichiergw%3FCODE_FICHIER%3D1378729225617%26ID_FICHE%3D222585&amp;ei=55UEU_H6AYO50QXfiIHAAQ&amp;usg=AFQjCNEHyCMfwyc5wZMbv1Vor5fo3QZh3w&amp;sig2=-cynZQdV8e6KHvTjwBPStg&amp;bvm=bv.61535280,d.d2k&amp;cad=rja" TargetMode="External"/><Relationship Id="rId17" Type="http://schemas.openxmlformats.org/officeDocument/2006/relationships/image" Target="media/image5.jpeg"/><Relationship Id="rId25" Type="http://schemas.openxmlformats.org/officeDocument/2006/relationships/hyperlink" Target="http://blogs.crdp-limousin.fr/23-cdr-litterature-illettrisme/2012/10/26/analyse-de-louvrage-le-livre-le-plus-genial-que-jai-jamais-lu-de-christian-voltz-quelques-questions-pour-guider/"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rilj.org/wp-content/uploads/2012/01/17.-f%C3%A9vrier-mars-2013-emily-gravett2.pdf" TargetMode="External"/><Relationship Id="rId20" Type="http://schemas.openxmlformats.org/officeDocument/2006/relationships/hyperlink" Target="http://www.dailymotion.com/video/xgudh2_c-est-un-livre-lane-smith_crea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www.svdl.fr/svdl/index.php?post/2011/12/08/J-16%2C-Encore-une-fois" TargetMode="External"/><Relationship Id="rId23" Type="http://schemas.openxmlformats.org/officeDocument/2006/relationships/hyperlink" Target="http://eduscol.education.fr/cid46324/comment-passer-d-un-livre-a-l-autre%C2%A0-exemples.html" TargetMode="External"/><Relationship Id="rId28" Type="http://schemas.openxmlformats.org/officeDocument/2006/relationships/header" Target="header1.xml"/><Relationship Id="rId10" Type="http://schemas.openxmlformats.org/officeDocument/2006/relationships/hyperlink" Target="http://www.ricochet-jeunes.org/livres/livre/36249-affaires-de-loup"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ac-orleans-tours.fr/fileadmin/user_upload/ia28/doc_peda/MDL/actions/ecolire/2011-2012/pdf_peda/Affaires-de-lou" TargetMode="External"/><Relationship Id="rId14" Type="http://schemas.openxmlformats.org/officeDocument/2006/relationships/hyperlink" Target="http://desenfantsdeslivres.blog.lemonde.fr/2012/01/03/une-fois-encore-emily-gravett-kaleidoscope-2011/" TargetMode="External"/><Relationship Id="rId22" Type="http://schemas.openxmlformats.org/officeDocument/2006/relationships/image" Target="media/image7.jpeg"/><Relationship Id="rId27" Type="http://schemas.openxmlformats.org/officeDocument/2006/relationships/hyperlink" Target="http://www.ricochet-jeunes.org/livres/livre/35130-le-roi-de-la-bibliotheque"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04C17-B6E3-4551-996A-CAD282FE5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1269</Words>
  <Characters>6982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8235</CharactersWithSpaces>
  <SharedDoc>false</SharedDoc>
  <HLinks>
    <vt:vector size="132" baseType="variant">
      <vt:variant>
        <vt:i4>7995446</vt:i4>
      </vt:variant>
      <vt:variant>
        <vt:i4>63</vt:i4>
      </vt:variant>
      <vt:variant>
        <vt:i4>0</vt:i4>
      </vt:variant>
      <vt:variant>
        <vt:i4>5</vt:i4>
      </vt:variant>
      <vt:variant>
        <vt:lpwstr>http://www.ricochet-jeunes.org/livres/livre/36249-affaires-de-loup</vt:lpwstr>
      </vt:variant>
      <vt:variant>
        <vt:lpwstr/>
      </vt:variant>
      <vt:variant>
        <vt:i4>4259870</vt:i4>
      </vt:variant>
      <vt:variant>
        <vt:i4>60</vt:i4>
      </vt:variant>
      <vt:variant>
        <vt:i4>0</vt:i4>
      </vt:variant>
      <vt:variant>
        <vt:i4>5</vt:i4>
      </vt:variant>
      <vt:variant>
        <vt:lpwstr>http://www.ac-orleans-tours.fr/fileadmin/user_upload/ia28/doc_peda/MDL/actions/ecolire/2011-2012/pdf_peda/Affaires-de-lou</vt:lpwstr>
      </vt:variant>
      <vt:variant>
        <vt:lpwstr/>
      </vt:variant>
      <vt:variant>
        <vt:i4>7536644</vt:i4>
      </vt:variant>
      <vt:variant>
        <vt:i4>57</vt:i4>
      </vt:variant>
      <vt:variant>
        <vt:i4>0</vt:i4>
      </vt:variant>
      <vt:variant>
        <vt:i4>5</vt:i4>
      </vt:variant>
      <vt:variant>
        <vt:lpwstr>http://autrement.com/img/pdf/course.pdf</vt:lpwstr>
      </vt:variant>
      <vt:variant>
        <vt:lpwstr/>
      </vt:variant>
      <vt:variant>
        <vt:i4>4259921</vt:i4>
      </vt:variant>
      <vt:variant>
        <vt:i4>54</vt:i4>
      </vt:variant>
      <vt:variant>
        <vt:i4>0</vt:i4>
      </vt:variant>
      <vt:variant>
        <vt:i4>5</vt:i4>
      </vt:variant>
      <vt:variant>
        <vt:lpwstr>http://cic-le-mans-2.ia72.ac-nantes.fr/UserFiles/File/Francais/Ltterature/C2/la course au gateau.pdf</vt:lpwstr>
      </vt:variant>
      <vt:variant>
        <vt:lpwstr/>
      </vt:variant>
      <vt:variant>
        <vt:i4>8126584</vt:i4>
      </vt:variant>
      <vt:variant>
        <vt:i4>51</vt:i4>
      </vt:variant>
      <vt:variant>
        <vt:i4>0</vt:i4>
      </vt:variant>
      <vt:variant>
        <vt:i4>5</vt:i4>
      </vt:variant>
      <vt:variant>
        <vt:lpwstr>http://www.ricochet-jeunes.org/livres/livre/44655-dessine-</vt:lpwstr>
      </vt:variant>
      <vt:variant>
        <vt:lpwstr/>
      </vt:variant>
      <vt:variant>
        <vt:i4>3211314</vt:i4>
      </vt:variant>
      <vt:variant>
        <vt:i4>48</vt:i4>
      </vt:variant>
      <vt:variant>
        <vt:i4>0</vt:i4>
      </vt:variant>
      <vt:variant>
        <vt:i4>5</vt:i4>
      </vt:variant>
      <vt:variant>
        <vt:lpwstr>http://www.ricochet-jeunes.org/magazine-propos/article/18-les-silences-de-sara</vt:lpwstr>
      </vt:variant>
      <vt:variant>
        <vt:lpwstr/>
      </vt:variant>
      <vt:variant>
        <vt:i4>6619194</vt:i4>
      </vt:variant>
      <vt:variant>
        <vt:i4>45</vt:i4>
      </vt:variant>
      <vt:variant>
        <vt:i4>0</vt:i4>
      </vt:variant>
      <vt:variant>
        <vt:i4>5</vt:i4>
      </vt:variant>
      <vt:variant>
        <vt:lpwstr>http://www.artalapage.com/tag/sara</vt:lpwstr>
      </vt:variant>
      <vt:variant>
        <vt:lpwstr/>
      </vt:variant>
      <vt:variant>
        <vt:i4>4456557</vt:i4>
      </vt:variant>
      <vt:variant>
        <vt:i4>42</vt:i4>
      </vt:variant>
      <vt:variant>
        <vt:i4>0</vt:i4>
      </vt:variant>
      <vt:variant>
        <vt:i4>5</vt:i4>
      </vt:variant>
      <vt:variant>
        <vt:lpwstr>http://www.ricochet-jeunes.org/critiques/livre/39259-metaformoses</vt:lpwstr>
      </vt:variant>
      <vt:variant>
        <vt:lpwstr/>
      </vt:variant>
      <vt:variant>
        <vt:i4>4259894</vt:i4>
      </vt:variant>
      <vt:variant>
        <vt:i4>39</vt:i4>
      </vt:variant>
      <vt:variant>
        <vt:i4>0</vt:i4>
      </vt:variant>
      <vt:variant>
        <vt:i4>5</vt:i4>
      </vt:variant>
      <vt:variant>
        <vt:lpwstr>http://www.cahiers-et-livres.fr/le-voleur-de-poule-et-la-revanche-du-coq-a5216080</vt:lpwstr>
      </vt:variant>
      <vt:variant>
        <vt:lpwstr/>
      </vt:variant>
      <vt:variant>
        <vt:i4>8323142</vt:i4>
      </vt:variant>
      <vt:variant>
        <vt:i4>36</vt:i4>
      </vt:variant>
      <vt:variant>
        <vt:i4>0</vt:i4>
      </vt:variant>
      <vt:variant>
        <vt:i4>5</vt:i4>
      </vt:variant>
      <vt:variant>
        <vt:lpwstr>http://laclasse7.free.fr/spip.php?article57</vt:lpwstr>
      </vt:variant>
      <vt:variant>
        <vt:lpwstr/>
      </vt:variant>
      <vt:variant>
        <vt:i4>5177448</vt:i4>
      </vt:variant>
      <vt:variant>
        <vt:i4>33</vt:i4>
      </vt:variant>
      <vt:variant>
        <vt:i4>0</vt:i4>
      </vt:variant>
      <vt:variant>
        <vt:i4>5</vt:i4>
      </vt:variant>
      <vt:variant>
        <vt:lpwstr>http://desenfantsdeslivres.blog.lemonde.fr/2010/05/09/la-vague-suzy-lee-kaleidoscope/</vt:lpwstr>
      </vt:variant>
      <vt:variant>
        <vt:lpwstr/>
      </vt:variant>
      <vt:variant>
        <vt:i4>7012391</vt:i4>
      </vt:variant>
      <vt:variant>
        <vt:i4>30</vt:i4>
      </vt:variant>
      <vt:variant>
        <vt:i4>0</vt:i4>
      </vt:variant>
      <vt:variant>
        <vt:i4>5</vt:i4>
      </vt:variant>
      <vt:variant>
        <vt:lpwstr>http://www.livresouverts.qc.ca/index.php?p=il&amp;lo=40189</vt:lpwstr>
      </vt:variant>
      <vt:variant>
        <vt:lpwstr/>
      </vt:variant>
      <vt:variant>
        <vt:i4>5963903</vt:i4>
      </vt:variant>
      <vt:variant>
        <vt:i4>27</vt:i4>
      </vt:variant>
      <vt:variant>
        <vt:i4>0</vt:i4>
      </vt:variant>
      <vt:variant>
        <vt:i4>5</vt:i4>
      </vt:variant>
      <vt:variant>
        <vt:lpwstr>http://pedagogie.ia84.ac-aix-marseille.fr/littC2/_chutes/Chutes_Loup_noir_f.pdf</vt:lpwstr>
      </vt:variant>
      <vt:variant>
        <vt:lpwstr/>
      </vt:variant>
      <vt:variant>
        <vt:i4>5636218</vt:i4>
      </vt:variant>
      <vt:variant>
        <vt:i4>24</vt:i4>
      </vt:variant>
      <vt:variant>
        <vt:i4>0</vt:i4>
      </vt:variant>
      <vt:variant>
        <vt:i4>5</vt:i4>
      </vt:variant>
      <vt:variant>
        <vt:lpwstr>http://jeunesse.casterman.com/docs/Contents/197/DOSSIER LOUP NOIR.pdf</vt:lpwstr>
      </vt:variant>
      <vt:variant>
        <vt:lpwstr/>
      </vt:variant>
      <vt:variant>
        <vt:i4>3342345</vt:i4>
      </vt:variant>
      <vt:variant>
        <vt:i4>21</vt:i4>
      </vt:variant>
      <vt:variant>
        <vt:i4>0</vt:i4>
      </vt:variant>
      <vt:variant>
        <vt:i4>5</vt:i4>
      </vt:variant>
      <vt:variant>
        <vt:lpwstr>http://www.ac-orleans-tours.fr/fileadmin/user_upload/ia28/doc_peda/MDL/actions/ecolire/2011-2012/pdf_peda/Loup_noir.pdf</vt:lpwstr>
      </vt:variant>
      <vt:variant>
        <vt:lpwstr/>
      </vt:variant>
      <vt:variant>
        <vt:i4>5832753</vt:i4>
      </vt:variant>
      <vt:variant>
        <vt:i4>18</vt:i4>
      </vt:variant>
      <vt:variant>
        <vt:i4>0</vt:i4>
      </vt:variant>
      <vt:variant>
        <vt:i4>5</vt:i4>
      </vt:variant>
      <vt:variant>
        <vt:lpwstr>http://www.ricochet-jeunes.org/auteurs/recherche/8259-louise-marie-cumont</vt:lpwstr>
      </vt:variant>
      <vt:variant>
        <vt:lpwstr/>
      </vt:variant>
      <vt:variant>
        <vt:i4>6422557</vt:i4>
      </vt:variant>
      <vt:variant>
        <vt:i4>15</vt:i4>
      </vt:variant>
      <vt:variant>
        <vt:i4>0</vt:i4>
      </vt:variant>
      <vt:variant>
        <vt:i4>5</vt:i4>
      </vt:variant>
      <vt:variant>
        <vt:lpwstr>http://www.editions-memo.fr/les-chaises</vt:lpwstr>
      </vt:variant>
      <vt:variant>
        <vt:lpwstr/>
      </vt:variant>
      <vt:variant>
        <vt:i4>4259929</vt:i4>
      </vt:variant>
      <vt:variant>
        <vt:i4>12</vt:i4>
      </vt:variant>
      <vt:variant>
        <vt:i4>0</vt:i4>
      </vt:variant>
      <vt:variant>
        <vt:i4>5</vt:i4>
      </vt:variant>
      <vt:variant>
        <vt:lpwstr>http://www.ricochet-jeunes.org/auteurs/recherche/538-anne-brouillard</vt:lpwstr>
      </vt:variant>
      <vt:variant>
        <vt:lpwstr/>
      </vt:variant>
      <vt:variant>
        <vt:i4>3276857</vt:i4>
      </vt:variant>
      <vt:variant>
        <vt:i4>9</vt:i4>
      </vt:variant>
      <vt:variant>
        <vt:i4>0</vt:i4>
      </vt:variant>
      <vt:variant>
        <vt:i4>5</vt:i4>
      </vt:variant>
      <vt:variant>
        <vt:lpwstr>http://www.cercle-enseignement.com/Primaire/Cycle-II/Fiches-pedagogiques/Clown</vt:lpwstr>
      </vt:variant>
      <vt:variant>
        <vt:lpwstr/>
      </vt:variant>
      <vt:variant>
        <vt:i4>7274613</vt:i4>
      </vt:variant>
      <vt:variant>
        <vt:i4>6</vt:i4>
      </vt:variant>
      <vt:variant>
        <vt:i4>0</vt:i4>
      </vt:variant>
      <vt:variant>
        <vt:i4>5</vt:i4>
      </vt:variant>
      <vt:variant>
        <vt:lpwstr>http://www.ricochet-jeunes.org/auteurs/recherche/463-quentin-blake</vt:lpwstr>
      </vt:variant>
      <vt:variant>
        <vt:lpwstr/>
      </vt:variant>
      <vt:variant>
        <vt:i4>917553</vt:i4>
      </vt:variant>
      <vt:variant>
        <vt:i4>3</vt:i4>
      </vt:variant>
      <vt:variant>
        <vt:i4>0</vt:i4>
      </vt:variant>
      <vt:variant>
        <vt:i4>5</vt:i4>
      </vt:variant>
      <vt:variant>
        <vt:lpwstr>http://www.gallimard-jeunesse.fr/Auteur/Quentin-Blake</vt:lpwstr>
      </vt:variant>
      <vt:variant>
        <vt:lpwstr/>
      </vt:variant>
      <vt:variant>
        <vt:i4>5111826</vt:i4>
      </vt:variant>
      <vt:variant>
        <vt:i4>0</vt:i4>
      </vt:variant>
      <vt:variant>
        <vt:i4>0</vt:i4>
      </vt:variant>
      <vt:variant>
        <vt:i4>5</vt:i4>
      </vt:variant>
      <vt:variant>
        <vt:lpwstr>http://pedagogie.ia84.ac-aix-marseille.fr/littC2/_rapport_txt_img/_narration_par_image/narration_image_Zoom_g.pdf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2014-02-21T14:03:00Z</dcterms:created>
  <dcterms:modified xsi:type="dcterms:W3CDTF">2014-02-24T16:42:00Z</dcterms:modified>
</cp:coreProperties>
</file>